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5549639" w:displacedByCustomXml="next"/>
    <w:bookmarkStart w:id="1" w:name="_Hlk37501925" w:displacedByCustomXml="next"/>
    <w:bookmarkStart w:id="2" w:name="_Hlk45373536" w:displacedByCustomXml="next"/>
    <w:sdt>
      <w:sdtPr>
        <w:id w:val="785857794"/>
        <w:docPartObj>
          <w:docPartGallery w:val="Cover Pages"/>
          <w:docPartUnique/>
        </w:docPartObj>
      </w:sdtPr>
      <w:sdtEndPr>
        <w:rPr>
          <w:b/>
          <w:bCs/>
          <w:color w:val="960000"/>
          <w:sz w:val="40"/>
          <w:szCs w:val="40"/>
        </w:rPr>
      </w:sdtEndPr>
      <w:sdtContent>
        <w:p w14:paraId="0B95BAFF" w14:textId="539E9C6B" w:rsidR="006A3AB6" w:rsidRDefault="006A3AB6">
          <w:r>
            <w:rPr>
              <w:noProof/>
            </w:rPr>
            <mc:AlternateContent>
              <mc:Choice Requires="wps">
                <w:drawing>
                  <wp:anchor distT="0" distB="0" distL="114300" distR="114300" simplePos="0" relativeHeight="251749376" behindDoc="0" locked="0" layoutInCell="1" allowOverlap="1" wp14:anchorId="0CB4198D" wp14:editId="3FE9F21F">
                    <wp:simplePos x="0" y="0"/>
                    <wp:positionH relativeFrom="page">
                      <wp:posOffset>3441700</wp:posOffset>
                    </wp:positionH>
                    <wp:positionV relativeFrom="page">
                      <wp:posOffset>336550</wp:posOffset>
                    </wp:positionV>
                    <wp:extent cx="2875915" cy="1917700"/>
                    <wp:effectExtent l="0" t="0" r="3175" b="6350"/>
                    <wp:wrapNone/>
                    <wp:docPr id="467" name="Rectangle 467"/>
                    <wp:cNvGraphicFramePr/>
                    <a:graphic xmlns:a="http://schemas.openxmlformats.org/drawingml/2006/main">
                      <a:graphicData uri="http://schemas.microsoft.com/office/word/2010/wordprocessingShape">
                        <wps:wsp>
                          <wps:cNvSpPr/>
                          <wps:spPr>
                            <a:xfrm>
                              <a:off x="0" y="0"/>
                              <a:ext cx="2875915" cy="19177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E3E3E" w14:textId="43133A4B" w:rsidR="006A3AB6" w:rsidRPr="009B4FB6" w:rsidRDefault="0071152B" w:rsidP="006A3AB6">
                                <w:pPr>
                                  <w:spacing w:before="240"/>
                                  <w:rPr>
                                    <w:b/>
                                    <w:bCs/>
                                    <w:color w:val="FFFFFF" w:themeColor="background1"/>
                                  </w:rPr>
                                </w:pPr>
                                <w:sdt>
                                  <w:sdtPr>
                                    <w:rPr>
                                      <w:rFonts w:ascii="Calibri" w:eastAsia="Calibri" w:hAnsi="Calibri" w:cs="Arial"/>
                                      <w:b/>
                                      <w:bCs/>
                                      <w:sz w:val="24"/>
                                      <w:szCs w:val="24"/>
                                    </w:rPr>
                                    <w:alias w:val="Abstract"/>
                                    <w:id w:val="8276291"/>
                                    <w:dataBinding w:prefixMappings="xmlns:ns0='http://schemas.microsoft.com/office/2006/coverPageProps'" w:xpath="/ns0:CoverPageProperties[1]/ns0:Abstract[1]" w:storeItemID="{55AF091B-3C7A-41E3-B477-F2FDAA23CFDA}"/>
                                    <w:text/>
                                  </w:sdtPr>
                                  <w:sdtEndPr/>
                                  <w:sdtContent>
                                    <w:r w:rsidR="009B4FB6">
                                      <w:rPr>
                                        <w:rFonts w:ascii="Calibri" w:eastAsia="Calibri" w:hAnsi="Calibri" w:cs="Arial"/>
                                        <w:b/>
                                        <w:bCs/>
                                        <w:sz w:val="24"/>
                                        <w:szCs w:val="24"/>
                                      </w:rPr>
                                      <w:t xml:space="preserve">Aims to </w:t>
                                    </w:r>
                                    <w:r w:rsidR="009B4FB6" w:rsidRPr="009B4FB6">
                                      <w:rPr>
                                        <w:rFonts w:ascii="Calibri" w:eastAsia="Calibri" w:hAnsi="Calibri" w:cs="Arial"/>
                                        <w:b/>
                                        <w:bCs/>
                                        <w:sz w:val="24"/>
                                        <w:szCs w:val="24"/>
                                      </w:rPr>
                                      <w:t>promote and facilitate good practice</w:t>
                                    </w:r>
                                  </w:sdtContent>
                                </w:sdt>
                                <w:r w:rsidR="009B4FB6" w:rsidRPr="009B4FB6">
                                  <w:rPr>
                                    <w:rFonts w:cs="Arial"/>
                                    <w:b/>
                                    <w:bCs/>
                                    <w:sz w:val="24"/>
                                    <w:szCs w:val="24"/>
                                  </w:rPr>
                                  <w:t xml:space="preserve"> </w:t>
                                </w:r>
                                <w:r w:rsidR="009B4FB6">
                                  <w:rPr>
                                    <w:rFonts w:cs="Arial"/>
                                    <w:b/>
                                    <w:bCs/>
                                    <w:sz w:val="24"/>
                                    <w:szCs w:val="24"/>
                                  </w:rPr>
                                  <w:t xml:space="preserve">and ensure </w:t>
                                </w:r>
                                <w:r w:rsidR="009B4FB6" w:rsidRPr="009B4FB6">
                                  <w:rPr>
                                    <w:rFonts w:cs="Arial"/>
                                    <w:b/>
                                    <w:bCs/>
                                    <w:sz w:val="24"/>
                                    <w:szCs w:val="24"/>
                                  </w:rPr>
                                  <w:t xml:space="preserve">appropriate and prompt action </w:t>
                                </w:r>
                                <w:r w:rsidR="009B4FB6">
                                  <w:rPr>
                                    <w:rFonts w:cs="Arial"/>
                                    <w:b/>
                                    <w:bCs/>
                                    <w:sz w:val="24"/>
                                    <w:szCs w:val="24"/>
                                  </w:rPr>
                                  <w:t>is</w:t>
                                </w:r>
                                <w:r w:rsidR="009B4FB6" w:rsidRPr="009B4FB6">
                                  <w:rPr>
                                    <w:rFonts w:cs="Arial"/>
                                    <w:b/>
                                    <w:bCs/>
                                    <w:sz w:val="24"/>
                                    <w:szCs w:val="24"/>
                                  </w:rPr>
                                  <w:t xml:space="preserve"> taken </w:t>
                                </w:r>
                                <w:r w:rsidR="001C3642" w:rsidRPr="009B4FB6">
                                  <w:rPr>
                                    <w:rFonts w:cs="Arial"/>
                                    <w:b/>
                                    <w:bCs/>
                                    <w:sz w:val="24"/>
                                    <w:szCs w:val="24"/>
                                  </w:rPr>
                                  <w:t>to</w:t>
                                </w:r>
                                <w:r w:rsidR="009B4FB6" w:rsidRPr="009B4FB6">
                                  <w:rPr>
                                    <w:rFonts w:cs="Arial"/>
                                    <w:b/>
                                    <w:bCs/>
                                    <w:sz w:val="24"/>
                                    <w:szCs w:val="24"/>
                                  </w:rPr>
                                  <w:t xml:space="preserve"> ensure the well-being of children and vulnerable </w:t>
                                </w:r>
                                <w:r w:rsidR="00BF5DCD">
                                  <w:rPr>
                                    <w:rFonts w:cs="Arial"/>
                                    <w:b/>
                                    <w:bCs/>
                                    <w:sz w:val="24"/>
                                    <w:szCs w:val="24"/>
                                  </w:rPr>
                                  <w:t>adults</w:t>
                                </w:r>
                                <w:r w:rsidR="00487084">
                                  <w:rPr>
                                    <w:rFonts w:cs="Arial"/>
                                    <w:b/>
                                    <w:bCs/>
                                    <w:sz w:val="24"/>
                                    <w:szCs w:val="24"/>
                                  </w:rPr>
                                  <w:t xml:space="preserve"> within Manchester and Stockport Methodist District</w:t>
                                </w:r>
                                <w:r w:rsidR="009B4FB6" w:rsidRPr="009B4FB6">
                                  <w:rPr>
                                    <w:rFonts w:cs="Arial"/>
                                    <w:b/>
                                    <w:bCs/>
                                    <w:sz w:val="24"/>
                                    <w:szCs w:val="24"/>
                                  </w:rPr>
                                  <w:t>.</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0CB4198D" id="Rectangle 467" o:spid="_x0000_s1026" style="position:absolute;margin-left:271pt;margin-top:26.5pt;width:226.45pt;height:151pt;z-index:251749376;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" fillcolor="#44546a [3215]" stroked="f" strokeweight="1pt">
                    <v:textbox inset="14.4pt,14.4pt,14.4pt,28.8pt">
                      <w:txbxContent>
                        <w:p w14:paraId="5F1E3E3E" w14:textId="43133A4B" w:rsidR="006A3AB6" w:rsidRPr="009B4FB6" w:rsidRDefault="00A94365" w:rsidP="006A3AB6">
                          <w:pPr>
                            <w:spacing w:before="240"/>
                            <w:rPr>
                              <w:b/>
                              <w:bCs/>
                              <w:color w:val="FFFFFF" w:themeColor="background1"/>
                            </w:rPr>
                          </w:pPr>
                          <w:sdt>
                            <w:sdtPr>
                              <w:rPr>
                                <w:rFonts w:ascii="Calibri" w:eastAsia="Calibri" w:hAnsi="Calibri" w:cs="Arial"/>
                                <w:b/>
                                <w:bCs/>
                                <w:sz w:val="24"/>
                                <w:szCs w:val="24"/>
                              </w:rPr>
                              <w:alias w:val="Abstract"/>
                              <w:id w:val="8276291"/>
                              <w:dataBinding w:prefixMappings="xmlns:ns0='http://schemas.microsoft.com/office/2006/coverPageProps'" w:xpath="/ns0:CoverPageProperties[1]/ns0:Abstract[1]" w:storeItemID="{55AF091B-3C7A-41E3-B477-F2FDAA23CFDA}"/>
                              <w:text/>
                            </w:sdtPr>
                            <w:sdtEndPr/>
                            <w:sdtContent>
                              <w:r w:rsidR="009B4FB6">
                                <w:rPr>
                                  <w:rFonts w:ascii="Calibri" w:eastAsia="Calibri" w:hAnsi="Calibri" w:cs="Arial"/>
                                  <w:b/>
                                  <w:bCs/>
                                  <w:sz w:val="24"/>
                                  <w:szCs w:val="24"/>
                                </w:rPr>
                                <w:t xml:space="preserve">Aims to </w:t>
                              </w:r>
                              <w:r w:rsidR="009B4FB6" w:rsidRPr="009B4FB6">
                                <w:rPr>
                                  <w:rFonts w:ascii="Calibri" w:eastAsia="Calibri" w:hAnsi="Calibri" w:cs="Arial"/>
                                  <w:b/>
                                  <w:bCs/>
                                  <w:sz w:val="24"/>
                                  <w:szCs w:val="24"/>
                                </w:rPr>
                                <w:t>promote and facilitate good practice</w:t>
                              </w:r>
                            </w:sdtContent>
                          </w:sdt>
                          <w:r w:rsidR="009B4FB6" w:rsidRPr="009B4FB6">
                            <w:rPr>
                              <w:rFonts w:cs="Arial"/>
                              <w:b/>
                              <w:bCs/>
                              <w:sz w:val="24"/>
                              <w:szCs w:val="24"/>
                            </w:rPr>
                            <w:t xml:space="preserve"> </w:t>
                          </w:r>
                          <w:r w:rsidR="009B4FB6">
                            <w:rPr>
                              <w:rFonts w:cs="Arial"/>
                              <w:b/>
                              <w:bCs/>
                              <w:sz w:val="24"/>
                              <w:szCs w:val="24"/>
                            </w:rPr>
                            <w:t xml:space="preserve">and ensure </w:t>
                          </w:r>
                          <w:r w:rsidR="009B4FB6" w:rsidRPr="009B4FB6">
                            <w:rPr>
                              <w:rFonts w:cs="Arial"/>
                              <w:b/>
                              <w:bCs/>
                              <w:sz w:val="24"/>
                              <w:szCs w:val="24"/>
                            </w:rPr>
                            <w:t xml:space="preserve">appropriate and prompt action </w:t>
                          </w:r>
                          <w:r w:rsidR="009B4FB6">
                            <w:rPr>
                              <w:rFonts w:cs="Arial"/>
                              <w:b/>
                              <w:bCs/>
                              <w:sz w:val="24"/>
                              <w:szCs w:val="24"/>
                            </w:rPr>
                            <w:t>is</w:t>
                          </w:r>
                          <w:r w:rsidR="009B4FB6" w:rsidRPr="009B4FB6">
                            <w:rPr>
                              <w:rFonts w:cs="Arial"/>
                              <w:b/>
                              <w:bCs/>
                              <w:sz w:val="24"/>
                              <w:szCs w:val="24"/>
                            </w:rPr>
                            <w:t xml:space="preserve"> taken </w:t>
                          </w:r>
                          <w:r w:rsidR="001C3642" w:rsidRPr="009B4FB6">
                            <w:rPr>
                              <w:rFonts w:cs="Arial"/>
                              <w:b/>
                              <w:bCs/>
                              <w:sz w:val="24"/>
                              <w:szCs w:val="24"/>
                            </w:rPr>
                            <w:t>to</w:t>
                          </w:r>
                          <w:r w:rsidR="009B4FB6" w:rsidRPr="009B4FB6">
                            <w:rPr>
                              <w:rFonts w:cs="Arial"/>
                              <w:b/>
                              <w:bCs/>
                              <w:sz w:val="24"/>
                              <w:szCs w:val="24"/>
                            </w:rPr>
                            <w:t xml:space="preserve"> ensure the well-being of children and vulnerable </w:t>
                          </w:r>
                          <w:r w:rsidR="00BF5DCD">
                            <w:rPr>
                              <w:rFonts w:cs="Arial"/>
                              <w:b/>
                              <w:bCs/>
                              <w:sz w:val="24"/>
                              <w:szCs w:val="24"/>
                            </w:rPr>
                            <w:t>adults</w:t>
                          </w:r>
                          <w:r w:rsidR="00487084">
                            <w:rPr>
                              <w:rFonts w:cs="Arial"/>
                              <w:b/>
                              <w:bCs/>
                              <w:sz w:val="24"/>
                              <w:szCs w:val="24"/>
                            </w:rPr>
                            <w:t xml:space="preserve"> within Manchester and Stockport Methodist District</w:t>
                          </w:r>
                          <w:r w:rsidR="009B4FB6" w:rsidRPr="009B4FB6">
                            <w:rPr>
                              <w:rFonts w:cs="Arial"/>
                              <w:b/>
                              <w:bCs/>
                              <w:sz w:val="24"/>
                              <w:szCs w:val="24"/>
                            </w:rPr>
                            <w:t>.</w:t>
                          </w:r>
                        </w:p>
                      </w:txbxContent>
                    </v:textbox>
                    <w10:wrap anchorx="page" anchory="page"/>
                  </v:rect>
                </w:pict>
              </mc:Fallback>
            </mc:AlternateContent>
          </w:r>
          <w:r>
            <w:rPr>
              <w:noProof/>
            </w:rPr>
            <mc:AlternateContent>
              <mc:Choice Requires="wps">
                <w:drawing>
                  <wp:anchor distT="0" distB="0" distL="114300" distR="114300" simplePos="0" relativeHeight="251752448" behindDoc="1" locked="0" layoutInCell="1" allowOverlap="1" wp14:anchorId="14FAC35F" wp14:editId="0B7B2A29">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E8CE42E" w14:textId="341B65FC" w:rsidR="006A3AB6" w:rsidRDefault="006A3AB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4FAC35F" id="Rectangle 466" o:spid="_x0000_s1027" style="position:absolute;margin-left:0;margin-top:0;width:581.4pt;height:752.4pt;z-index:-25156403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7E8CE42E" w14:textId="341B65FC" w:rsidR="006A3AB6" w:rsidRDefault="006A3AB6"/>
                      </w:txbxContent>
                    </v:textbox>
                    <w10:wrap anchorx="page" anchory="page"/>
                  </v:rect>
                </w:pict>
              </mc:Fallback>
            </mc:AlternateContent>
          </w:r>
          <w:r>
            <w:rPr>
              <w:noProof/>
            </w:rPr>
            <mc:AlternateContent>
              <mc:Choice Requires="wps">
                <w:drawing>
                  <wp:anchor distT="0" distB="0" distL="114300" distR="114300" simplePos="0" relativeHeight="251748352" behindDoc="0" locked="0" layoutInCell="1" allowOverlap="1" wp14:anchorId="10E35F6E" wp14:editId="7DD0B3EF">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EF9CD19" id="Rectangle 468" o:spid="_x0000_s1026" style="position:absolute;margin-left:0;margin-top:0;width:244.8pt;height:554.4pt;z-index:251748352;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751424" behindDoc="0" locked="0" layoutInCell="1" allowOverlap="1" wp14:anchorId="4A93C1C6" wp14:editId="217D9CC7">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5799C72" id="Rectangle 469" o:spid="_x0000_s1026" style="position:absolute;margin-left:0;margin-top:0;width:226.45pt;height:9.35pt;z-index:251751424;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p>
        <w:p w14:paraId="07F9C8EB" w14:textId="51399002" w:rsidR="006A3AB6" w:rsidRDefault="006A3AB6">
          <w:pPr>
            <w:rPr>
              <w:b/>
              <w:bCs/>
              <w:color w:val="960000"/>
              <w:sz w:val="40"/>
              <w:szCs w:val="40"/>
            </w:rPr>
          </w:pPr>
          <w:r>
            <w:rPr>
              <w:noProof/>
            </w:rPr>
            <w:drawing>
              <wp:anchor distT="0" distB="0" distL="114300" distR="114300" simplePos="0" relativeHeight="251754496" behindDoc="0" locked="0" layoutInCell="1" allowOverlap="1" wp14:anchorId="28567E0F" wp14:editId="2C80F512">
                <wp:simplePos x="0" y="0"/>
                <wp:positionH relativeFrom="column">
                  <wp:posOffset>2686538</wp:posOffset>
                </wp:positionH>
                <wp:positionV relativeFrom="paragraph">
                  <wp:posOffset>5376497</wp:posOffset>
                </wp:positionV>
                <wp:extent cx="2254250" cy="662239"/>
                <wp:effectExtent l="0" t="0" r="0" b="5080"/>
                <wp:wrapNone/>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9"/>
                        <a:stretch>
                          <a:fillRect/>
                        </a:stretch>
                      </pic:blipFill>
                      <pic:spPr>
                        <a:xfrm>
                          <a:off x="0" y="0"/>
                          <a:ext cx="2254250" cy="66223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50400" behindDoc="0" locked="0" layoutInCell="1" allowOverlap="1" wp14:anchorId="6AF43B95" wp14:editId="0854F8FB">
                    <wp:simplePos x="0" y="0"/>
                    <wp:positionH relativeFrom="page">
                      <wp:posOffset>3439795</wp:posOffset>
                    </wp:positionH>
                    <wp:positionV relativeFrom="page">
                      <wp:posOffset>3109009</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imes New Roman" w:hAnsiTheme="majorHAnsi" w:cstheme="majorHAnsi"/>
                                    <w:b/>
                                    <w:bCs/>
                                    <w:color w:val="2E74B5" w:themeColor="accent5" w:themeShade="B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3106049" w14:textId="4302B886" w:rsidR="006A3AB6" w:rsidRPr="006A3AB6" w:rsidRDefault="006A3AB6">
                                    <w:pPr>
                                      <w:spacing w:line="240" w:lineRule="auto"/>
                                      <w:rPr>
                                        <w:rFonts w:asciiTheme="majorHAnsi" w:eastAsiaTheme="majorEastAsia" w:hAnsiTheme="majorHAnsi" w:cstheme="majorHAnsi"/>
                                        <w:noProof/>
                                        <w:color w:val="4472C4" w:themeColor="accent1"/>
                                        <w:sz w:val="72"/>
                                        <w:szCs w:val="72"/>
                                      </w:rPr>
                                    </w:pPr>
                                    <w:r w:rsidRPr="006A3AB6">
                                      <w:rPr>
                                        <w:rFonts w:asciiTheme="majorHAnsi" w:eastAsia="Times New Roman" w:hAnsiTheme="majorHAnsi" w:cstheme="majorHAnsi"/>
                                        <w:b/>
                                        <w:bCs/>
                                        <w:color w:val="2E74B5" w:themeColor="accent5" w:themeShade="BF"/>
                                        <w:sz w:val="72"/>
                                        <w:szCs w:val="72"/>
                                      </w:rPr>
                                      <w:t>District Safeguarding Children and Vulnerable Adults Policy</w:t>
                                    </w:r>
                                  </w:p>
                                </w:sdtContent>
                              </w:sdt>
                              <w:sdt>
                                <w:sdtPr>
                                  <w:rPr>
                                    <w:rFonts w:ascii="Calibri Light" w:eastAsia="Times New Roman" w:hAnsi="Calibri Light" w:cs="Times New Roman"/>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64A7B28" w14:textId="019E2146" w:rsidR="006A3AB6" w:rsidRDefault="006A3AB6">
                                    <w:pPr>
                                      <w:rPr>
                                        <w:rFonts w:asciiTheme="majorHAnsi" w:eastAsiaTheme="majorEastAsia" w:hAnsiTheme="majorHAnsi" w:cstheme="majorBidi"/>
                                        <w:noProof/>
                                        <w:color w:val="44546A" w:themeColor="text2"/>
                                        <w:sz w:val="32"/>
                                        <w:szCs w:val="40"/>
                                      </w:rPr>
                                    </w:pPr>
                                    <w:r>
                                      <w:rPr>
                                        <w:rFonts w:ascii="Calibri Light" w:eastAsia="Times New Roman" w:hAnsi="Calibri Light" w:cs="Times New Roman"/>
                                        <w:b/>
                                        <w:bCs/>
                                        <w:noProof/>
                                        <w:color w:val="44546A" w:themeColor="text2"/>
                                        <w:sz w:val="32"/>
                                        <w:szCs w:val="32"/>
                                      </w:rPr>
                                      <w:t>Connexional Year 2020 - 21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6AF43B95" id="_x0000_t202" coordsize="21600,21600" o:spt="202" path="m,l,21600r21600,l21600,xe">
                    <v:stroke joinstyle="miter"/>
                    <v:path gradientshapeok="t" o:connecttype="rect"/>
                  </v:shapetype>
                  <v:shape id="Text Box 470" o:spid="_x0000_s1028" type="#_x0000_t202" style="position:absolute;margin-left:270.85pt;margin-top:244.8pt;width:220.3pt;height:194.9pt;z-index:251750400;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" filled="f" stroked="f" strokeweight=".5pt">
                    <v:textbox style="mso-fit-shape-to-text:t">
                      <w:txbxContent>
                        <w:sdt>
                          <w:sdtPr>
                            <w:rPr>
                              <w:rFonts w:asciiTheme="majorHAnsi" w:eastAsia="Times New Roman" w:hAnsiTheme="majorHAnsi" w:cstheme="majorHAnsi"/>
                              <w:b/>
                              <w:bCs/>
                              <w:color w:val="2E74B5" w:themeColor="accent5" w:themeShade="B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03106049" w14:textId="4302B886" w:rsidR="006A3AB6" w:rsidRPr="006A3AB6" w:rsidRDefault="006A3AB6">
                              <w:pPr>
                                <w:spacing w:line="240" w:lineRule="auto"/>
                                <w:rPr>
                                  <w:rFonts w:asciiTheme="majorHAnsi" w:eastAsiaTheme="majorEastAsia" w:hAnsiTheme="majorHAnsi" w:cstheme="majorHAnsi"/>
                                  <w:noProof/>
                                  <w:color w:val="4472C4" w:themeColor="accent1"/>
                                  <w:sz w:val="72"/>
                                  <w:szCs w:val="72"/>
                                </w:rPr>
                              </w:pPr>
                              <w:r w:rsidRPr="006A3AB6">
                                <w:rPr>
                                  <w:rFonts w:asciiTheme="majorHAnsi" w:eastAsia="Times New Roman" w:hAnsiTheme="majorHAnsi" w:cstheme="majorHAnsi"/>
                                  <w:b/>
                                  <w:bCs/>
                                  <w:color w:val="2E74B5" w:themeColor="accent5" w:themeShade="BF"/>
                                  <w:sz w:val="72"/>
                                  <w:szCs w:val="72"/>
                                </w:rPr>
                                <w:t>District Safeguarding Children and Vulnerable Adults Policy</w:t>
                              </w:r>
                            </w:p>
                          </w:sdtContent>
                        </w:sdt>
                        <w:sdt>
                          <w:sdtPr>
                            <w:rPr>
                              <w:rFonts w:ascii="Calibri Light" w:eastAsia="Times New Roman" w:hAnsi="Calibri Light" w:cs="Times New Roman"/>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264A7B28" w14:textId="019E2146" w:rsidR="006A3AB6" w:rsidRDefault="006A3AB6">
                              <w:pPr>
                                <w:rPr>
                                  <w:rFonts w:asciiTheme="majorHAnsi" w:eastAsiaTheme="majorEastAsia" w:hAnsiTheme="majorHAnsi" w:cstheme="majorBidi"/>
                                  <w:noProof/>
                                  <w:color w:val="44546A" w:themeColor="text2"/>
                                  <w:sz w:val="32"/>
                                  <w:szCs w:val="40"/>
                                </w:rPr>
                              </w:pPr>
                              <w:r>
                                <w:rPr>
                                  <w:rFonts w:ascii="Calibri Light" w:eastAsia="Times New Roman" w:hAnsi="Calibri Light" w:cs="Times New Roman"/>
                                  <w:b/>
                                  <w:bCs/>
                                  <w:noProof/>
                                  <w:color w:val="44546A" w:themeColor="text2"/>
                                  <w:sz w:val="32"/>
                                  <w:szCs w:val="32"/>
                                </w:rPr>
                                <w:t>Connexional Year 2020 - 21</w:t>
                              </w:r>
                            </w:p>
                          </w:sdtContent>
                        </w:sdt>
                      </w:txbxContent>
                    </v:textbox>
                    <w10:wrap type="square" anchorx="page" anchory="page"/>
                  </v:shape>
                </w:pict>
              </mc:Fallback>
            </mc:AlternateContent>
          </w:r>
          <w:r>
            <w:rPr>
              <w:b/>
              <w:bCs/>
              <w:color w:val="960000"/>
              <w:sz w:val="40"/>
              <w:szCs w:val="40"/>
            </w:rPr>
            <w:br w:type="page"/>
          </w:r>
        </w:p>
      </w:sdtContent>
    </w:sdt>
    <w:p w14:paraId="2554FF3C" w14:textId="77777777" w:rsidR="00143633" w:rsidRDefault="00143633" w:rsidP="00C23735">
      <w:pPr>
        <w:pStyle w:val="NoSpacing"/>
        <w:jc w:val="center"/>
        <w:rPr>
          <w:rFonts w:eastAsia="Times New Roman" w:cstheme="minorHAnsi"/>
          <w:b/>
          <w:bCs/>
          <w:color w:val="960000"/>
          <w:sz w:val="40"/>
          <w:szCs w:val="40"/>
        </w:rPr>
      </w:pPr>
    </w:p>
    <w:p w14:paraId="072164EB" w14:textId="7F8B3C25" w:rsidR="00D2633E" w:rsidRDefault="00D2633E">
      <w:pPr>
        <w:rPr>
          <w:rFonts w:eastAsia="Times New Roman" w:cstheme="minorHAnsi"/>
          <w:b/>
          <w:bCs/>
          <w:color w:val="960000"/>
          <w:sz w:val="40"/>
          <w:szCs w:val="40"/>
        </w:rPr>
      </w:pPr>
      <w:r w:rsidRPr="00D2633E">
        <w:rPr>
          <w:rFonts w:eastAsia="Times New Roman" w:cstheme="minorHAnsi"/>
          <w:b/>
          <w:bCs/>
          <w:color w:val="960000"/>
          <w:sz w:val="40"/>
          <w:szCs w:val="40"/>
        </w:rPr>
        <w:t>Contents</w:t>
      </w:r>
    </w:p>
    <w:tbl>
      <w:tblPr>
        <w:tblStyle w:val="TableGrid3"/>
        <w:tblpPr w:leftFromText="180" w:rightFromText="180" w:vertAnchor="text" w:horzAnchor="margin" w:tblpY="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736"/>
      </w:tblGrid>
      <w:tr w:rsidR="00A73B8B" w:rsidRPr="006D2287" w14:paraId="4446C842" w14:textId="77777777" w:rsidTr="00C90F6B">
        <w:tc>
          <w:tcPr>
            <w:tcW w:w="6840" w:type="dxa"/>
          </w:tcPr>
          <w:p w14:paraId="1A140478" w14:textId="68A987A5" w:rsidR="00A73B8B" w:rsidRPr="006D2287" w:rsidRDefault="00A73B8B" w:rsidP="006D2287">
            <w:pPr>
              <w:tabs>
                <w:tab w:val="right" w:leader="dot" w:pos="9016"/>
              </w:tabs>
              <w:spacing w:line="360" w:lineRule="auto"/>
              <w:rPr>
                <w:rFonts w:cstheme="minorHAnsi"/>
                <w:b/>
                <w:bCs/>
                <w:sz w:val="26"/>
                <w:szCs w:val="26"/>
              </w:rPr>
            </w:pPr>
            <w:r w:rsidRPr="006D2287">
              <w:rPr>
                <w:rFonts w:cstheme="minorHAnsi"/>
                <w:b/>
                <w:bCs/>
                <w:color w:val="A50000"/>
                <w:sz w:val="26"/>
                <w:szCs w:val="26"/>
              </w:rPr>
              <w:t>Contents</w:t>
            </w:r>
          </w:p>
        </w:tc>
        <w:tc>
          <w:tcPr>
            <w:tcW w:w="736" w:type="dxa"/>
          </w:tcPr>
          <w:p w14:paraId="0CFC4098" w14:textId="77777777" w:rsidR="00A73B8B" w:rsidRPr="006D2287" w:rsidRDefault="00A73B8B" w:rsidP="006D2287">
            <w:pPr>
              <w:tabs>
                <w:tab w:val="right" w:leader="dot" w:pos="9016"/>
              </w:tabs>
              <w:spacing w:line="360" w:lineRule="auto"/>
              <w:jc w:val="center"/>
              <w:rPr>
                <w:rFonts w:cstheme="minorHAnsi"/>
                <w:b/>
                <w:bCs/>
                <w:sz w:val="26"/>
                <w:szCs w:val="26"/>
              </w:rPr>
            </w:pPr>
            <w:r w:rsidRPr="006D2287">
              <w:rPr>
                <w:rFonts w:cstheme="minorHAnsi"/>
                <w:b/>
                <w:bCs/>
                <w:sz w:val="26"/>
                <w:szCs w:val="26"/>
              </w:rPr>
              <w:t>1</w:t>
            </w:r>
          </w:p>
        </w:tc>
      </w:tr>
      <w:tr w:rsidR="00A73B8B" w:rsidRPr="006D2287" w14:paraId="7283D5EB" w14:textId="77777777" w:rsidTr="002B7170">
        <w:tc>
          <w:tcPr>
            <w:tcW w:w="6840" w:type="dxa"/>
          </w:tcPr>
          <w:p w14:paraId="5ADE48CF" w14:textId="77777777" w:rsidR="00A73B8B" w:rsidRPr="009615C7" w:rsidRDefault="00A73B8B" w:rsidP="009615C7">
            <w:pPr>
              <w:tabs>
                <w:tab w:val="right" w:leader="dot" w:pos="9016"/>
              </w:tabs>
              <w:spacing w:line="276" w:lineRule="auto"/>
              <w:rPr>
                <w:rFonts w:cstheme="minorHAnsi"/>
                <w:b/>
                <w:bCs/>
                <w:color w:val="002060"/>
                <w:sz w:val="26"/>
                <w:szCs w:val="26"/>
              </w:rPr>
            </w:pPr>
            <w:r w:rsidRPr="009615C7">
              <w:rPr>
                <w:rFonts w:cstheme="minorHAnsi"/>
                <w:b/>
                <w:bCs/>
                <w:color w:val="002060"/>
                <w:sz w:val="26"/>
                <w:szCs w:val="26"/>
                <w:lang w:val="en-US"/>
              </w:rPr>
              <w:t>Safeguarding Children and Vulnerable Adults Policy 2020 - 2021</w:t>
            </w:r>
          </w:p>
          <w:p w14:paraId="3A9F0B1F" w14:textId="77777777" w:rsidR="00A73B8B" w:rsidRPr="006D2287" w:rsidRDefault="00A73B8B" w:rsidP="006D2287">
            <w:pPr>
              <w:tabs>
                <w:tab w:val="right" w:leader="dot" w:pos="9016"/>
              </w:tabs>
              <w:spacing w:line="276" w:lineRule="auto"/>
              <w:rPr>
                <w:rFonts w:cstheme="minorHAnsi"/>
                <w:b/>
                <w:bCs/>
                <w:color w:val="002060"/>
                <w:sz w:val="12"/>
                <w:szCs w:val="12"/>
              </w:rPr>
            </w:pPr>
          </w:p>
        </w:tc>
        <w:tc>
          <w:tcPr>
            <w:tcW w:w="736" w:type="dxa"/>
          </w:tcPr>
          <w:p w14:paraId="6D84E75F" w14:textId="77777777" w:rsidR="00CC5738" w:rsidRDefault="00CC5738" w:rsidP="006D2287">
            <w:pPr>
              <w:tabs>
                <w:tab w:val="right" w:leader="dot" w:pos="9016"/>
              </w:tabs>
              <w:spacing w:line="276" w:lineRule="auto"/>
              <w:jc w:val="center"/>
              <w:rPr>
                <w:rFonts w:cstheme="minorHAnsi"/>
                <w:b/>
                <w:bCs/>
                <w:sz w:val="16"/>
                <w:szCs w:val="16"/>
              </w:rPr>
            </w:pPr>
          </w:p>
          <w:p w14:paraId="7440BC47" w14:textId="58952A4E" w:rsidR="00A73B8B" w:rsidRPr="006D2287" w:rsidRDefault="001204FB" w:rsidP="006D2287">
            <w:pPr>
              <w:tabs>
                <w:tab w:val="right" w:leader="dot" w:pos="9016"/>
              </w:tabs>
              <w:spacing w:line="276" w:lineRule="auto"/>
              <w:jc w:val="center"/>
              <w:rPr>
                <w:rFonts w:cstheme="minorHAnsi"/>
                <w:b/>
                <w:bCs/>
                <w:sz w:val="26"/>
                <w:szCs w:val="26"/>
              </w:rPr>
            </w:pPr>
            <w:r>
              <w:rPr>
                <w:rFonts w:cstheme="minorHAnsi"/>
                <w:b/>
                <w:bCs/>
                <w:sz w:val="26"/>
                <w:szCs w:val="26"/>
              </w:rPr>
              <w:t>2</w:t>
            </w:r>
          </w:p>
        </w:tc>
      </w:tr>
      <w:tr w:rsidR="00F957C4" w:rsidRPr="006D2287" w14:paraId="28F04F58" w14:textId="77777777" w:rsidTr="00BF3746">
        <w:tc>
          <w:tcPr>
            <w:tcW w:w="6840" w:type="dxa"/>
          </w:tcPr>
          <w:p w14:paraId="6A850098" w14:textId="77777777" w:rsidR="00F957C4" w:rsidRPr="00F957C4" w:rsidRDefault="00F957C4" w:rsidP="00F957C4">
            <w:pPr>
              <w:tabs>
                <w:tab w:val="right" w:leader="dot" w:pos="9016"/>
              </w:tabs>
              <w:spacing w:line="276" w:lineRule="auto"/>
              <w:rPr>
                <w:rFonts w:cstheme="minorHAnsi"/>
                <w:b/>
                <w:bCs/>
                <w:color w:val="002060"/>
                <w:sz w:val="26"/>
                <w:szCs w:val="26"/>
              </w:rPr>
            </w:pPr>
            <w:r w:rsidRPr="00F957C4">
              <w:rPr>
                <w:rFonts w:cstheme="minorHAnsi"/>
                <w:b/>
                <w:bCs/>
                <w:color w:val="002060"/>
                <w:sz w:val="26"/>
                <w:szCs w:val="26"/>
              </w:rPr>
              <w:t xml:space="preserve">Appendix 1  </w:t>
            </w:r>
          </w:p>
          <w:p w14:paraId="0B74C16E" w14:textId="5172C68E" w:rsidR="00F957C4" w:rsidRPr="00F957C4" w:rsidRDefault="001204FB" w:rsidP="00F957C4">
            <w:pPr>
              <w:tabs>
                <w:tab w:val="right" w:leader="dot" w:pos="9016"/>
              </w:tabs>
              <w:spacing w:line="276" w:lineRule="auto"/>
              <w:rPr>
                <w:rFonts w:cstheme="minorHAnsi"/>
                <w:b/>
                <w:bCs/>
                <w:color w:val="002060"/>
                <w:sz w:val="26"/>
                <w:szCs w:val="26"/>
              </w:rPr>
            </w:pPr>
            <w:r>
              <w:rPr>
                <w:rFonts w:cstheme="minorHAnsi"/>
                <w:b/>
                <w:bCs/>
                <w:color w:val="002060"/>
                <w:sz w:val="26"/>
                <w:szCs w:val="26"/>
              </w:rPr>
              <w:t xml:space="preserve">          </w:t>
            </w:r>
            <w:r w:rsidR="00F957C4" w:rsidRPr="00F957C4">
              <w:rPr>
                <w:rFonts w:cstheme="minorHAnsi"/>
                <w:b/>
                <w:bCs/>
                <w:color w:val="002060"/>
                <w:sz w:val="26"/>
                <w:szCs w:val="26"/>
              </w:rPr>
              <w:t xml:space="preserve">Statement of safeguarding principles  </w:t>
            </w:r>
          </w:p>
          <w:p w14:paraId="70018CAB" w14:textId="77777777" w:rsidR="00F957C4" w:rsidRPr="006D2287" w:rsidRDefault="00F957C4" w:rsidP="006D2287">
            <w:pPr>
              <w:spacing w:line="276" w:lineRule="auto"/>
              <w:rPr>
                <w:rFonts w:cstheme="minorHAnsi"/>
                <w:b/>
                <w:bCs/>
                <w:sz w:val="12"/>
                <w:szCs w:val="12"/>
              </w:rPr>
            </w:pPr>
          </w:p>
        </w:tc>
        <w:tc>
          <w:tcPr>
            <w:tcW w:w="736" w:type="dxa"/>
          </w:tcPr>
          <w:p w14:paraId="205CE746" w14:textId="77777777" w:rsidR="00CC5738" w:rsidRDefault="00CC5738" w:rsidP="006D2287">
            <w:pPr>
              <w:tabs>
                <w:tab w:val="right" w:leader="dot" w:pos="9016"/>
              </w:tabs>
              <w:spacing w:line="276" w:lineRule="auto"/>
              <w:jc w:val="center"/>
              <w:rPr>
                <w:rFonts w:cstheme="minorHAnsi"/>
                <w:b/>
                <w:bCs/>
                <w:sz w:val="16"/>
                <w:szCs w:val="16"/>
              </w:rPr>
            </w:pPr>
          </w:p>
          <w:p w14:paraId="29E74935" w14:textId="4B97F9F4" w:rsidR="00F957C4" w:rsidRPr="006D2287" w:rsidRDefault="00F957C4" w:rsidP="006D2287">
            <w:pPr>
              <w:tabs>
                <w:tab w:val="right" w:leader="dot" w:pos="9016"/>
              </w:tabs>
              <w:spacing w:line="276" w:lineRule="auto"/>
              <w:jc w:val="center"/>
              <w:rPr>
                <w:rFonts w:cstheme="minorHAnsi"/>
                <w:b/>
                <w:bCs/>
                <w:sz w:val="28"/>
                <w:szCs w:val="28"/>
              </w:rPr>
            </w:pPr>
            <w:r>
              <w:rPr>
                <w:rFonts w:cstheme="minorHAnsi"/>
                <w:b/>
                <w:bCs/>
                <w:sz w:val="28"/>
                <w:szCs w:val="28"/>
              </w:rPr>
              <w:t>9</w:t>
            </w:r>
          </w:p>
        </w:tc>
      </w:tr>
      <w:tr w:rsidR="00F957C4" w:rsidRPr="006D2287" w14:paraId="5A06D90B" w14:textId="77777777" w:rsidTr="004030A6">
        <w:tc>
          <w:tcPr>
            <w:tcW w:w="6840" w:type="dxa"/>
          </w:tcPr>
          <w:p w14:paraId="39CBFBAD" w14:textId="77777777" w:rsidR="00F957C4" w:rsidRPr="00F957C4" w:rsidRDefault="00F957C4" w:rsidP="00F957C4">
            <w:pPr>
              <w:tabs>
                <w:tab w:val="right" w:leader="dot" w:pos="9016"/>
              </w:tabs>
              <w:spacing w:line="276" w:lineRule="auto"/>
              <w:rPr>
                <w:rFonts w:cstheme="minorHAnsi"/>
                <w:b/>
                <w:bCs/>
                <w:color w:val="002060"/>
                <w:sz w:val="26"/>
                <w:szCs w:val="26"/>
              </w:rPr>
            </w:pPr>
            <w:r w:rsidRPr="00F957C4">
              <w:rPr>
                <w:rFonts w:cstheme="minorHAnsi"/>
                <w:b/>
                <w:bCs/>
                <w:color w:val="002060"/>
                <w:sz w:val="26"/>
                <w:szCs w:val="26"/>
              </w:rPr>
              <w:t>Appendix 2</w:t>
            </w:r>
          </w:p>
          <w:p w14:paraId="6182F742" w14:textId="47914939" w:rsidR="00F957C4" w:rsidRPr="00F957C4" w:rsidRDefault="001204FB" w:rsidP="00F957C4">
            <w:pPr>
              <w:tabs>
                <w:tab w:val="right" w:leader="dot" w:pos="9016"/>
              </w:tabs>
              <w:spacing w:line="276" w:lineRule="auto"/>
              <w:rPr>
                <w:rFonts w:cstheme="minorHAnsi"/>
                <w:b/>
                <w:bCs/>
                <w:color w:val="002060"/>
                <w:sz w:val="26"/>
                <w:szCs w:val="26"/>
              </w:rPr>
            </w:pPr>
            <w:r>
              <w:rPr>
                <w:rFonts w:cstheme="minorHAnsi"/>
                <w:b/>
                <w:bCs/>
                <w:color w:val="002060"/>
                <w:sz w:val="26"/>
                <w:szCs w:val="26"/>
              </w:rPr>
              <w:t xml:space="preserve">         </w:t>
            </w:r>
            <w:r w:rsidR="00F957C4" w:rsidRPr="00F957C4">
              <w:rPr>
                <w:rFonts w:cstheme="minorHAnsi"/>
                <w:b/>
                <w:bCs/>
                <w:color w:val="002060"/>
                <w:sz w:val="26"/>
                <w:szCs w:val="26"/>
              </w:rPr>
              <w:t xml:space="preserve">Key concepts and definitions in safeguarding </w:t>
            </w:r>
          </w:p>
          <w:p w14:paraId="4976F09A" w14:textId="77777777" w:rsidR="00F957C4" w:rsidRPr="006D2287" w:rsidRDefault="00F957C4" w:rsidP="006D2287">
            <w:pPr>
              <w:tabs>
                <w:tab w:val="right" w:leader="dot" w:pos="9016"/>
              </w:tabs>
              <w:spacing w:line="276" w:lineRule="auto"/>
              <w:rPr>
                <w:rFonts w:cstheme="minorHAnsi"/>
                <w:b/>
                <w:bCs/>
                <w:sz w:val="12"/>
                <w:szCs w:val="12"/>
              </w:rPr>
            </w:pPr>
          </w:p>
        </w:tc>
        <w:tc>
          <w:tcPr>
            <w:tcW w:w="736" w:type="dxa"/>
          </w:tcPr>
          <w:p w14:paraId="401DD814" w14:textId="77777777" w:rsidR="00CC5738" w:rsidRDefault="00CC5738" w:rsidP="006D2287">
            <w:pPr>
              <w:tabs>
                <w:tab w:val="right" w:leader="dot" w:pos="9016"/>
              </w:tabs>
              <w:spacing w:line="276" w:lineRule="auto"/>
              <w:jc w:val="center"/>
              <w:rPr>
                <w:rFonts w:cstheme="minorHAnsi"/>
                <w:b/>
                <w:bCs/>
                <w:sz w:val="16"/>
                <w:szCs w:val="16"/>
              </w:rPr>
            </w:pPr>
          </w:p>
          <w:p w14:paraId="72F91E28" w14:textId="272135E8" w:rsidR="00F957C4" w:rsidRPr="006D2287" w:rsidRDefault="00F957C4" w:rsidP="006D2287">
            <w:pPr>
              <w:tabs>
                <w:tab w:val="right" w:leader="dot" w:pos="9016"/>
              </w:tabs>
              <w:spacing w:line="276" w:lineRule="auto"/>
              <w:jc w:val="center"/>
              <w:rPr>
                <w:rFonts w:cstheme="minorHAnsi"/>
                <w:b/>
                <w:bCs/>
                <w:sz w:val="26"/>
                <w:szCs w:val="26"/>
              </w:rPr>
            </w:pPr>
            <w:r w:rsidRPr="006D2287">
              <w:rPr>
                <w:rFonts w:cstheme="minorHAnsi"/>
                <w:b/>
                <w:bCs/>
                <w:sz w:val="26"/>
                <w:szCs w:val="26"/>
              </w:rPr>
              <w:t>12</w:t>
            </w:r>
          </w:p>
        </w:tc>
      </w:tr>
      <w:tr w:rsidR="00F957C4" w:rsidRPr="006D2287" w14:paraId="7DC5497D" w14:textId="77777777" w:rsidTr="00C77257">
        <w:tc>
          <w:tcPr>
            <w:tcW w:w="6840" w:type="dxa"/>
          </w:tcPr>
          <w:p w14:paraId="2660A0A4" w14:textId="77777777" w:rsidR="00F957C4" w:rsidRPr="00F957C4" w:rsidRDefault="00F957C4" w:rsidP="00F957C4">
            <w:pPr>
              <w:tabs>
                <w:tab w:val="right" w:leader="dot" w:pos="9016"/>
              </w:tabs>
              <w:spacing w:line="276" w:lineRule="auto"/>
              <w:rPr>
                <w:rFonts w:cstheme="minorHAnsi"/>
                <w:b/>
                <w:bCs/>
                <w:color w:val="002060"/>
                <w:sz w:val="26"/>
                <w:szCs w:val="26"/>
              </w:rPr>
            </w:pPr>
            <w:r w:rsidRPr="00F957C4">
              <w:rPr>
                <w:rFonts w:cstheme="minorHAnsi"/>
                <w:b/>
                <w:bCs/>
                <w:color w:val="002060"/>
                <w:sz w:val="26"/>
                <w:szCs w:val="26"/>
              </w:rPr>
              <w:t>Appendix 3</w:t>
            </w:r>
          </w:p>
          <w:p w14:paraId="63FF7B48" w14:textId="4E04BB59" w:rsidR="00F957C4" w:rsidRPr="00F957C4" w:rsidRDefault="001204FB" w:rsidP="00F957C4">
            <w:pPr>
              <w:tabs>
                <w:tab w:val="right" w:leader="dot" w:pos="9016"/>
              </w:tabs>
              <w:spacing w:line="276" w:lineRule="auto"/>
              <w:rPr>
                <w:rFonts w:cstheme="minorHAnsi"/>
                <w:b/>
                <w:bCs/>
                <w:color w:val="002060"/>
                <w:sz w:val="26"/>
                <w:szCs w:val="26"/>
              </w:rPr>
            </w:pPr>
            <w:r>
              <w:rPr>
                <w:rFonts w:cstheme="minorHAnsi"/>
                <w:b/>
                <w:bCs/>
                <w:color w:val="002060"/>
                <w:sz w:val="26"/>
                <w:szCs w:val="26"/>
              </w:rPr>
              <w:t xml:space="preserve">         </w:t>
            </w:r>
            <w:r w:rsidR="00F957C4" w:rsidRPr="00F957C4">
              <w:rPr>
                <w:rFonts w:cstheme="minorHAnsi"/>
                <w:b/>
                <w:bCs/>
                <w:color w:val="002060"/>
                <w:sz w:val="26"/>
                <w:szCs w:val="26"/>
              </w:rPr>
              <w:t xml:space="preserve">Safeguarding Training Attendance Lists </w:t>
            </w:r>
          </w:p>
          <w:p w14:paraId="74C5C2D2" w14:textId="77777777" w:rsidR="00F957C4" w:rsidRPr="006D2287" w:rsidRDefault="00F957C4" w:rsidP="006D2287">
            <w:pPr>
              <w:tabs>
                <w:tab w:val="right" w:leader="dot" w:pos="9016"/>
              </w:tabs>
              <w:spacing w:line="276" w:lineRule="auto"/>
              <w:rPr>
                <w:rFonts w:cstheme="minorHAnsi"/>
                <w:b/>
                <w:bCs/>
                <w:sz w:val="12"/>
                <w:szCs w:val="12"/>
              </w:rPr>
            </w:pPr>
          </w:p>
        </w:tc>
        <w:tc>
          <w:tcPr>
            <w:tcW w:w="736" w:type="dxa"/>
          </w:tcPr>
          <w:p w14:paraId="2A6D1BE9" w14:textId="77777777" w:rsidR="00446319" w:rsidRDefault="00446319" w:rsidP="006D2287">
            <w:pPr>
              <w:tabs>
                <w:tab w:val="right" w:leader="dot" w:pos="9016"/>
              </w:tabs>
              <w:spacing w:line="276" w:lineRule="auto"/>
              <w:jc w:val="center"/>
              <w:rPr>
                <w:rFonts w:cstheme="minorHAnsi"/>
                <w:b/>
                <w:bCs/>
                <w:sz w:val="16"/>
                <w:szCs w:val="16"/>
              </w:rPr>
            </w:pPr>
          </w:p>
          <w:p w14:paraId="61CFD904" w14:textId="12037A07" w:rsidR="00F957C4" w:rsidRPr="006D2287" w:rsidRDefault="00F957C4" w:rsidP="006D2287">
            <w:pPr>
              <w:tabs>
                <w:tab w:val="right" w:leader="dot" w:pos="9016"/>
              </w:tabs>
              <w:spacing w:line="276" w:lineRule="auto"/>
              <w:jc w:val="center"/>
              <w:rPr>
                <w:rFonts w:cstheme="minorHAnsi"/>
                <w:b/>
                <w:bCs/>
                <w:sz w:val="26"/>
                <w:szCs w:val="26"/>
              </w:rPr>
            </w:pPr>
            <w:r w:rsidRPr="006D2287">
              <w:rPr>
                <w:rFonts w:cstheme="minorHAnsi"/>
                <w:b/>
                <w:bCs/>
                <w:sz w:val="26"/>
                <w:szCs w:val="26"/>
              </w:rPr>
              <w:t>1</w:t>
            </w:r>
            <w:r>
              <w:rPr>
                <w:rFonts w:cstheme="minorHAnsi"/>
                <w:b/>
                <w:bCs/>
                <w:sz w:val="26"/>
                <w:szCs w:val="26"/>
              </w:rPr>
              <w:t>4</w:t>
            </w:r>
          </w:p>
        </w:tc>
      </w:tr>
      <w:tr w:rsidR="00F957C4" w:rsidRPr="006D2287" w14:paraId="5058B8C7" w14:textId="77777777" w:rsidTr="004028F1">
        <w:tc>
          <w:tcPr>
            <w:tcW w:w="6840" w:type="dxa"/>
          </w:tcPr>
          <w:p w14:paraId="254A7C6D" w14:textId="77777777" w:rsidR="00F957C4" w:rsidRPr="00F957C4" w:rsidRDefault="00F957C4" w:rsidP="00F957C4">
            <w:pPr>
              <w:tabs>
                <w:tab w:val="right" w:leader="dot" w:pos="9016"/>
              </w:tabs>
              <w:spacing w:line="276" w:lineRule="auto"/>
              <w:rPr>
                <w:rFonts w:cstheme="minorHAnsi"/>
                <w:b/>
                <w:bCs/>
                <w:color w:val="002060"/>
                <w:sz w:val="26"/>
                <w:szCs w:val="26"/>
              </w:rPr>
            </w:pPr>
            <w:r w:rsidRPr="00F957C4">
              <w:rPr>
                <w:rFonts w:cstheme="minorHAnsi"/>
                <w:b/>
                <w:bCs/>
                <w:color w:val="002060"/>
                <w:sz w:val="26"/>
                <w:szCs w:val="26"/>
              </w:rPr>
              <w:t>Appendix 4</w:t>
            </w:r>
          </w:p>
          <w:p w14:paraId="6202726E" w14:textId="77777777" w:rsidR="00F957C4" w:rsidRDefault="001204FB" w:rsidP="006D2287">
            <w:pPr>
              <w:tabs>
                <w:tab w:val="right" w:leader="dot" w:pos="9016"/>
              </w:tabs>
              <w:spacing w:line="276" w:lineRule="auto"/>
              <w:rPr>
                <w:rFonts w:cstheme="minorHAnsi"/>
                <w:b/>
                <w:bCs/>
                <w:color w:val="002060"/>
                <w:sz w:val="26"/>
                <w:szCs w:val="26"/>
              </w:rPr>
            </w:pPr>
            <w:r>
              <w:rPr>
                <w:rFonts w:cstheme="minorHAnsi"/>
                <w:b/>
                <w:bCs/>
                <w:color w:val="002060"/>
                <w:sz w:val="26"/>
                <w:szCs w:val="26"/>
              </w:rPr>
              <w:t xml:space="preserve">         </w:t>
            </w:r>
            <w:r w:rsidR="00F957C4" w:rsidRPr="00F957C4">
              <w:rPr>
                <w:rFonts w:cstheme="minorHAnsi"/>
                <w:b/>
                <w:bCs/>
                <w:color w:val="002060"/>
                <w:sz w:val="26"/>
                <w:szCs w:val="26"/>
              </w:rPr>
              <w:t>Further Guidance relating to Safeguarding Training</w:t>
            </w:r>
          </w:p>
          <w:p w14:paraId="2BF4CA9D" w14:textId="144624E7" w:rsidR="001204FB" w:rsidRPr="006D2287" w:rsidRDefault="001204FB" w:rsidP="006D2287">
            <w:pPr>
              <w:tabs>
                <w:tab w:val="right" w:leader="dot" w:pos="9016"/>
              </w:tabs>
              <w:spacing w:line="276" w:lineRule="auto"/>
              <w:rPr>
                <w:rFonts w:cstheme="minorHAnsi"/>
                <w:b/>
                <w:bCs/>
                <w:color w:val="002060"/>
                <w:sz w:val="12"/>
                <w:szCs w:val="12"/>
              </w:rPr>
            </w:pPr>
          </w:p>
        </w:tc>
        <w:tc>
          <w:tcPr>
            <w:tcW w:w="736" w:type="dxa"/>
          </w:tcPr>
          <w:p w14:paraId="12CEFD5F" w14:textId="77777777" w:rsidR="00446319" w:rsidRDefault="00446319" w:rsidP="006D2287">
            <w:pPr>
              <w:tabs>
                <w:tab w:val="right" w:leader="dot" w:pos="9016"/>
              </w:tabs>
              <w:spacing w:line="276" w:lineRule="auto"/>
              <w:jc w:val="center"/>
              <w:rPr>
                <w:rFonts w:cstheme="minorHAnsi"/>
                <w:b/>
                <w:bCs/>
                <w:sz w:val="16"/>
                <w:szCs w:val="16"/>
              </w:rPr>
            </w:pPr>
          </w:p>
          <w:p w14:paraId="690DC558" w14:textId="36D48A6B" w:rsidR="00F957C4" w:rsidRPr="006D2287" w:rsidRDefault="00F957C4" w:rsidP="006D2287">
            <w:pPr>
              <w:tabs>
                <w:tab w:val="right" w:leader="dot" w:pos="9016"/>
              </w:tabs>
              <w:spacing w:line="276" w:lineRule="auto"/>
              <w:jc w:val="center"/>
              <w:rPr>
                <w:rFonts w:cstheme="minorHAnsi"/>
                <w:b/>
                <w:bCs/>
                <w:sz w:val="26"/>
                <w:szCs w:val="26"/>
              </w:rPr>
            </w:pPr>
            <w:r>
              <w:rPr>
                <w:rFonts w:cstheme="minorHAnsi"/>
                <w:b/>
                <w:bCs/>
                <w:sz w:val="26"/>
                <w:szCs w:val="26"/>
              </w:rPr>
              <w:t>22</w:t>
            </w:r>
          </w:p>
        </w:tc>
      </w:tr>
      <w:tr w:rsidR="00A73B8B" w:rsidRPr="006D2287" w14:paraId="26D43F1C" w14:textId="77777777" w:rsidTr="00C90F6B">
        <w:tc>
          <w:tcPr>
            <w:tcW w:w="6840" w:type="dxa"/>
          </w:tcPr>
          <w:p w14:paraId="0244A585" w14:textId="506FC15D" w:rsidR="001204FB" w:rsidRPr="00F957C4" w:rsidRDefault="001204FB" w:rsidP="001204FB">
            <w:pPr>
              <w:tabs>
                <w:tab w:val="right" w:leader="dot" w:pos="9016"/>
              </w:tabs>
              <w:spacing w:line="276" w:lineRule="auto"/>
              <w:rPr>
                <w:rFonts w:cstheme="minorHAnsi"/>
                <w:b/>
                <w:bCs/>
                <w:color w:val="002060"/>
                <w:sz w:val="26"/>
                <w:szCs w:val="26"/>
              </w:rPr>
            </w:pPr>
            <w:r w:rsidRPr="00F957C4">
              <w:rPr>
                <w:rFonts w:cstheme="minorHAnsi"/>
                <w:b/>
                <w:bCs/>
                <w:color w:val="002060"/>
                <w:sz w:val="26"/>
                <w:szCs w:val="26"/>
              </w:rPr>
              <w:t xml:space="preserve">Appendix </w:t>
            </w:r>
            <w:r>
              <w:rPr>
                <w:rFonts w:cstheme="minorHAnsi"/>
                <w:b/>
                <w:bCs/>
                <w:color w:val="002060"/>
                <w:sz w:val="26"/>
                <w:szCs w:val="26"/>
              </w:rPr>
              <w:t>5</w:t>
            </w:r>
          </w:p>
          <w:p w14:paraId="21C8B327" w14:textId="77777777" w:rsidR="001204FB" w:rsidRDefault="001204FB" w:rsidP="001204FB">
            <w:pPr>
              <w:tabs>
                <w:tab w:val="right" w:leader="dot" w:pos="9016"/>
              </w:tabs>
              <w:spacing w:line="276" w:lineRule="auto"/>
              <w:rPr>
                <w:rFonts w:cstheme="minorHAnsi"/>
                <w:b/>
                <w:bCs/>
                <w:color w:val="002060"/>
                <w:sz w:val="26"/>
                <w:szCs w:val="26"/>
              </w:rPr>
            </w:pPr>
            <w:r>
              <w:rPr>
                <w:rFonts w:cstheme="minorHAnsi"/>
                <w:b/>
                <w:bCs/>
                <w:color w:val="002060"/>
                <w:sz w:val="26"/>
                <w:szCs w:val="26"/>
              </w:rPr>
              <w:t xml:space="preserve">         National and Local Safeguarding Governance Structure</w:t>
            </w:r>
          </w:p>
          <w:p w14:paraId="14B44AD4" w14:textId="12ECCEDD" w:rsidR="00A73B8B" w:rsidRPr="006D2287" w:rsidRDefault="001204FB" w:rsidP="001204FB">
            <w:pPr>
              <w:tabs>
                <w:tab w:val="right" w:leader="dot" w:pos="9016"/>
              </w:tabs>
              <w:spacing w:line="276" w:lineRule="auto"/>
              <w:rPr>
                <w:rFonts w:cstheme="minorHAnsi"/>
                <w:b/>
                <w:bCs/>
                <w:color w:val="002060"/>
                <w:sz w:val="12"/>
                <w:szCs w:val="12"/>
              </w:rPr>
            </w:pPr>
            <w:r w:rsidRPr="006D2287">
              <w:rPr>
                <w:rFonts w:cstheme="minorHAnsi"/>
                <w:b/>
                <w:bCs/>
                <w:color w:val="002060"/>
                <w:sz w:val="12"/>
                <w:szCs w:val="12"/>
              </w:rPr>
              <w:t xml:space="preserve"> </w:t>
            </w:r>
          </w:p>
        </w:tc>
        <w:tc>
          <w:tcPr>
            <w:tcW w:w="736" w:type="dxa"/>
          </w:tcPr>
          <w:p w14:paraId="4BAF147D" w14:textId="77777777" w:rsidR="00446319" w:rsidRDefault="00446319" w:rsidP="006D2287">
            <w:pPr>
              <w:tabs>
                <w:tab w:val="right" w:leader="dot" w:pos="9016"/>
              </w:tabs>
              <w:spacing w:line="276" w:lineRule="auto"/>
              <w:jc w:val="center"/>
              <w:rPr>
                <w:rFonts w:cstheme="minorHAnsi"/>
                <w:b/>
                <w:bCs/>
                <w:sz w:val="16"/>
                <w:szCs w:val="16"/>
              </w:rPr>
            </w:pPr>
          </w:p>
          <w:p w14:paraId="63A75E29" w14:textId="29DAD877" w:rsidR="00A73B8B" w:rsidRPr="006D2287" w:rsidRDefault="001204FB" w:rsidP="006D2287">
            <w:pPr>
              <w:tabs>
                <w:tab w:val="right" w:leader="dot" w:pos="9016"/>
              </w:tabs>
              <w:spacing w:line="276" w:lineRule="auto"/>
              <w:jc w:val="center"/>
              <w:rPr>
                <w:rFonts w:cstheme="minorHAnsi"/>
                <w:b/>
                <w:bCs/>
                <w:sz w:val="26"/>
                <w:szCs w:val="26"/>
              </w:rPr>
            </w:pPr>
            <w:r>
              <w:rPr>
                <w:rFonts w:cstheme="minorHAnsi"/>
                <w:b/>
                <w:bCs/>
                <w:sz w:val="26"/>
                <w:szCs w:val="26"/>
              </w:rPr>
              <w:t>23</w:t>
            </w:r>
          </w:p>
        </w:tc>
      </w:tr>
    </w:tbl>
    <w:p w14:paraId="1B8F4ECE" w14:textId="77777777" w:rsidR="006D2287" w:rsidRDefault="006D2287">
      <w:pPr>
        <w:rPr>
          <w:rFonts w:eastAsia="Times New Roman" w:cstheme="minorHAnsi"/>
          <w:b/>
          <w:bCs/>
          <w:color w:val="960000"/>
          <w:sz w:val="40"/>
          <w:szCs w:val="40"/>
        </w:rPr>
      </w:pPr>
    </w:p>
    <w:p w14:paraId="7E516FAA" w14:textId="15EED9AC" w:rsidR="00143633" w:rsidRDefault="00143633">
      <w:pPr>
        <w:rPr>
          <w:rFonts w:eastAsia="Times New Roman" w:cstheme="minorHAnsi"/>
          <w:b/>
          <w:bCs/>
          <w:color w:val="960000"/>
          <w:sz w:val="40"/>
          <w:szCs w:val="40"/>
          <w:lang w:val="en-US"/>
        </w:rPr>
      </w:pPr>
      <w:r>
        <w:rPr>
          <w:rFonts w:eastAsia="Times New Roman" w:cstheme="minorHAnsi"/>
          <w:b/>
          <w:bCs/>
          <w:color w:val="960000"/>
          <w:sz w:val="40"/>
          <w:szCs w:val="40"/>
        </w:rPr>
        <w:br w:type="page"/>
      </w:r>
    </w:p>
    <w:p w14:paraId="06B98A38" w14:textId="48D068CE" w:rsidR="0060008B" w:rsidRPr="004366A9" w:rsidRDefault="0060008B" w:rsidP="00C23735">
      <w:pPr>
        <w:pStyle w:val="NoSpacing"/>
        <w:jc w:val="center"/>
        <w:rPr>
          <w:rFonts w:ascii="Calibri" w:eastAsia="Times New Roman" w:hAnsi="Calibri" w:cs="Calibri"/>
          <w:b/>
          <w:bCs/>
          <w:color w:val="960000"/>
          <w:sz w:val="40"/>
          <w:szCs w:val="40"/>
          <w:lang w:val="en-GB"/>
        </w:rPr>
      </w:pPr>
      <w:r w:rsidRPr="004366A9">
        <w:rPr>
          <w:rFonts w:eastAsia="Times New Roman" w:cstheme="minorHAnsi"/>
          <w:b/>
          <w:bCs/>
          <w:color w:val="960000"/>
          <w:sz w:val="40"/>
          <w:szCs w:val="40"/>
        </w:rPr>
        <w:lastRenderedPageBreak/>
        <w:t xml:space="preserve">Safeguarding Children and Vulnerable Adults Policy </w:t>
      </w:r>
      <w:bookmarkEnd w:id="0"/>
      <w:r w:rsidRPr="004366A9">
        <w:rPr>
          <w:rFonts w:eastAsia="Times New Roman" w:cstheme="minorHAnsi"/>
          <w:b/>
          <w:bCs/>
          <w:color w:val="960000"/>
          <w:sz w:val="40"/>
          <w:szCs w:val="40"/>
        </w:rPr>
        <w:t>20</w:t>
      </w:r>
      <w:r w:rsidR="00215511" w:rsidRPr="004366A9">
        <w:rPr>
          <w:rFonts w:eastAsia="Times New Roman" w:cstheme="minorHAnsi"/>
          <w:b/>
          <w:bCs/>
          <w:color w:val="960000"/>
          <w:sz w:val="40"/>
          <w:szCs w:val="40"/>
        </w:rPr>
        <w:t>20</w:t>
      </w:r>
      <w:r w:rsidRPr="004366A9">
        <w:rPr>
          <w:rFonts w:eastAsia="Times New Roman" w:cstheme="minorHAnsi"/>
          <w:b/>
          <w:noProof/>
          <w:color w:val="960000"/>
          <w:sz w:val="40"/>
          <w:szCs w:val="40"/>
          <w:lang w:eastAsia="en-GB"/>
        </w:rPr>
        <w:t xml:space="preserve"> - 202</w:t>
      </w:r>
      <w:r w:rsidR="00215511" w:rsidRPr="004366A9">
        <w:rPr>
          <w:rFonts w:eastAsia="Times New Roman" w:cstheme="minorHAnsi"/>
          <w:b/>
          <w:noProof/>
          <w:color w:val="960000"/>
          <w:sz w:val="40"/>
          <w:szCs w:val="40"/>
          <w:lang w:eastAsia="en-GB"/>
        </w:rPr>
        <w:t>1</w:t>
      </w:r>
    </w:p>
    <w:p w14:paraId="09C4CD5A" w14:textId="77777777" w:rsidR="00744C6E" w:rsidRDefault="00744C6E" w:rsidP="006B49B5">
      <w:pPr>
        <w:spacing w:after="0" w:line="360" w:lineRule="auto"/>
        <w:rPr>
          <w:rFonts w:cstheme="minorHAnsi"/>
        </w:rPr>
      </w:pPr>
      <w:bookmarkStart w:id="3" w:name="_Hlk37433860"/>
      <w:bookmarkEnd w:id="1"/>
    </w:p>
    <w:bookmarkEnd w:id="2"/>
    <w:p w14:paraId="3174F755" w14:textId="79BC7728" w:rsidR="00744C6E" w:rsidRPr="00841E80" w:rsidRDefault="00744C6E" w:rsidP="00C85E62">
      <w:pPr>
        <w:pStyle w:val="ListParagraph"/>
        <w:numPr>
          <w:ilvl w:val="0"/>
          <w:numId w:val="23"/>
        </w:numPr>
        <w:spacing w:after="0" w:line="360" w:lineRule="auto"/>
        <w:ind w:left="360"/>
        <w:jc w:val="both"/>
        <w:rPr>
          <w:rFonts w:cstheme="minorHAnsi"/>
          <w:b/>
          <w:bCs/>
          <w:color w:val="002060"/>
          <w:sz w:val="32"/>
          <w:szCs w:val="32"/>
        </w:rPr>
      </w:pPr>
      <w:r w:rsidRPr="00841E80">
        <w:rPr>
          <w:rFonts w:cstheme="minorHAnsi"/>
          <w:b/>
          <w:bCs/>
          <w:color w:val="002060"/>
          <w:sz w:val="32"/>
          <w:szCs w:val="32"/>
        </w:rPr>
        <w:t>This policy is intended to:</w:t>
      </w:r>
    </w:p>
    <w:p w14:paraId="2A8CE1BA" w14:textId="77777777" w:rsidR="00BF5DCD" w:rsidRPr="00BF5DCD" w:rsidRDefault="00BF5DCD" w:rsidP="00BF5DCD">
      <w:pPr>
        <w:pStyle w:val="ListParagraph"/>
        <w:spacing w:after="0" w:line="360" w:lineRule="auto"/>
        <w:jc w:val="both"/>
        <w:rPr>
          <w:rFonts w:cstheme="minorHAnsi"/>
          <w:b/>
          <w:bCs/>
          <w:color w:val="002060"/>
          <w:sz w:val="12"/>
          <w:szCs w:val="12"/>
        </w:rPr>
      </w:pPr>
    </w:p>
    <w:p w14:paraId="7BC15055" w14:textId="276B1CB3" w:rsidR="006A13C3" w:rsidRPr="006A13C3" w:rsidRDefault="00EA37DC" w:rsidP="006A13C3">
      <w:pPr>
        <w:pStyle w:val="ListParagraph"/>
        <w:numPr>
          <w:ilvl w:val="1"/>
          <w:numId w:val="26"/>
        </w:numPr>
        <w:spacing w:after="0" w:line="360" w:lineRule="auto"/>
        <w:jc w:val="both"/>
        <w:rPr>
          <w:rFonts w:cs="Arial"/>
          <w:sz w:val="12"/>
          <w:szCs w:val="12"/>
        </w:rPr>
      </w:pPr>
      <w:r>
        <w:rPr>
          <w:rFonts w:cstheme="minorHAnsi"/>
          <w:color w:val="002060"/>
          <w:sz w:val="26"/>
          <w:szCs w:val="26"/>
        </w:rPr>
        <w:t xml:space="preserve">      </w:t>
      </w:r>
      <w:r w:rsidR="00744C6E" w:rsidRPr="006A13C3">
        <w:rPr>
          <w:rFonts w:cstheme="minorHAnsi"/>
          <w:sz w:val="26"/>
          <w:szCs w:val="26"/>
        </w:rPr>
        <w:t xml:space="preserve">promote and facilitate good practice and together with the </w:t>
      </w:r>
      <w:r w:rsidR="00744C6E" w:rsidRPr="006A13C3">
        <w:rPr>
          <w:rFonts w:eastAsia="Times New Roman" w:cstheme="minorHAnsi"/>
          <w:i/>
          <w:iCs/>
          <w:sz w:val="26"/>
          <w:szCs w:val="26"/>
          <w:lang w:eastAsia="en-GB"/>
        </w:rPr>
        <w:t>Safeguarding Policy, Procedures and Guidance for the Methodist Church in Britain</w:t>
      </w:r>
      <w:r w:rsidR="00744C6E" w:rsidRPr="006A13C3">
        <w:rPr>
          <w:rFonts w:cs="Arial"/>
          <w:sz w:val="26"/>
          <w:szCs w:val="26"/>
        </w:rPr>
        <w:t xml:space="preserve"> </w:t>
      </w:r>
      <w:r w:rsidR="00744C6E" w:rsidRPr="006A13C3">
        <w:rPr>
          <w:rFonts w:cs="Arial"/>
          <w:i/>
          <w:iCs/>
          <w:sz w:val="26"/>
          <w:szCs w:val="26"/>
        </w:rPr>
        <w:t>(</w:t>
      </w:r>
      <w:r w:rsidR="00BF5DCD" w:rsidRPr="006A13C3">
        <w:rPr>
          <w:rFonts w:cs="Arial"/>
          <w:i/>
          <w:iCs/>
          <w:sz w:val="26"/>
          <w:szCs w:val="26"/>
        </w:rPr>
        <w:t>July 2020</w:t>
      </w:r>
      <w:r w:rsidR="00744C6E" w:rsidRPr="006A13C3">
        <w:rPr>
          <w:rFonts w:cs="Arial"/>
          <w:i/>
          <w:iCs/>
          <w:sz w:val="26"/>
          <w:szCs w:val="26"/>
        </w:rPr>
        <w:t xml:space="preserve">) </w:t>
      </w:r>
      <w:r w:rsidR="00744C6E" w:rsidRPr="006A13C3">
        <w:rPr>
          <w:rFonts w:cs="Arial"/>
          <w:sz w:val="26"/>
          <w:szCs w:val="26"/>
        </w:rPr>
        <w:t xml:space="preserve">will enable appropriate and prompt action to be taken </w:t>
      </w:r>
      <w:r w:rsidR="001C3642" w:rsidRPr="006A13C3">
        <w:rPr>
          <w:rFonts w:cs="Arial"/>
          <w:sz w:val="26"/>
          <w:szCs w:val="26"/>
        </w:rPr>
        <w:t>to</w:t>
      </w:r>
      <w:r w:rsidR="00744C6E" w:rsidRPr="006A13C3">
        <w:rPr>
          <w:rFonts w:cs="Arial"/>
          <w:sz w:val="26"/>
          <w:szCs w:val="26"/>
        </w:rPr>
        <w:t xml:space="preserve"> ensure the </w:t>
      </w:r>
      <w:r w:rsidR="00487084" w:rsidRPr="006A13C3">
        <w:rPr>
          <w:rFonts w:cs="Arial"/>
          <w:sz w:val="26"/>
          <w:szCs w:val="26"/>
        </w:rPr>
        <w:t>wellbeing</w:t>
      </w:r>
      <w:r w:rsidR="00744C6E" w:rsidRPr="006A13C3">
        <w:rPr>
          <w:rFonts w:cs="Arial"/>
          <w:sz w:val="26"/>
          <w:szCs w:val="26"/>
        </w:rPr>
        <w:t xml:space="preserve"> of children and vulnerable </w:t>
      </w:r>
      <w:r w:rsidR="002E24D0">
        <w:rPr>
          <w:rFonts w:cs="Arial"/>
          <w:sz w:val="26"/>
          <w:szCs w:val="26"/>
        </w:rPr>
        <w:t>adults</w:t>
      </w:r>
      <w:r w:rsidR="00744C6E" w:rsidRPr="006A13C3">
        <w:rPr>
          <w:rFonts w:cs="Arial"/>
          <w:sz w:val="26"/>
          <w:szCs w:val="26"/>
        </w:rPr>
        <w:t>.</w:t>
      </w:r>
    </w:p>
    <w:p w14:paraId="4D0794BE" w14:textId="77777777" w:rsidR="006A13C3" w:rsidRPr="006A13C3" w:rsidRDefault="006A13C3" w:rsidP="006A13C3">
      <w:pPr>
        <w:pStyle w:val="ListParagraph"/>
        <w:spacing w:after="0" w:line="360" w:lineRule="auto"/>
        <w:jc w:val="both"/>
        <w:rPr>
          <w:rFonts w:cs="Arial"/>
          <w:sz w:val="12"/>
          <w:szCs w:val="12"/>
        </w:rPr>
      </w:pPr>
    </w:p>
    <w:p w14:paraId="163428AD" w14:textId="51A7CE65" w:rsidR="006A13C3" w:rsidRPr="006A13C3" w:rsidRDefault="00EA37DC" w:rsidP="006A13C3">
      <w:pPr>
        <w:pStyle w:val="ListParagraph"/>
        <w:numPr>
          <w:ilvl w:val="1"/>
          <w:numId w:val="26"/>
        </w:numPr>
        <w:spacing w:after="0" w:line="360" w:lineRule="auto"/>
        <w:jc w:val="both"/>
        <w:rPr>
          <w:rFonts w:cs="Arial"/>
          <w:sz w:val="12"/>
          <w:szCs w:val="12"/>
        </w:rPr>
      </w:pPr>
      <w:r>
        <w:rPr>
          <w:rFonts w:cstheme="minorHAnsi"/>
          <w:color w:val="002060"/>
          <w:sz w:val="26"/>
          <w:szCs w:val="26"/>
        </w:rPr>
        <w:t xml:space="preserve">         </w:t>
      </w:r>
      <w:r w:rsidR="00744C6E" w:rsidRPr="006A13C3">
        <w:rPr>
          <w:rFonts w:cstheme="minorHAnsi"/>
          <w:sz w:val="26"/>
          <w:szCs w:val="26"/>
        </w:rPr>
        <w:t>ensure that consistent safeguarding procedures are in place across Manchester and Stockport Methodist District</w:t>
      </w:r>
      <w:r w:rsidR="00356A38" w:rsidRPr="006A13C3">
        <w:rPr>
          <w:rFonts w:cstheme="minorHAnsi"/>
          <w:sz w:val="26"/>
          <w:szCs w:val="26"/>
        </w:rPr>
        <w:t>.</w:t>
      </w:r>
    </w:p>
    <w:p w14:paraId="6A093881" w14:textId="77777777" w:rsidR="006A13C3" w:rsidRPr="006A13C3" w:rsidRDefault="006A13C3" w:rsidP="006A13C3">
      <w:pPr>
        <w:pStyle w:val="ListParagraph"/>
        <w:rPr>
          <w:rFonts w:cstheme="minorHAnsi"/>
          <w:sz w:val="12"/>
          <w:szCs w:val="12"/>
        </w:rPr>
      </w:pPr>
    </w:p>
    <w:p w14:paraId="72629C84" w14:textId="242AD184" w:rsidR="00744C6E" w:rsidRPr="006A13C3" w:rsidRDefault="00EA37DC" w:rsidP="006A13C3">
      <w:pPr>
        <w:pStyle w:val="ListParagraph"/>
        <w:numPr>
          <w:ilvl w:val="1"/>
          <w:numId w:val="26"/>
        </w:numPr>
        <w:spacing w:after="0" w:line="360" w:lineRule="auto"/>
        <w:jc w:val="both"/>
        <w:rPr>
          <w:rFonts w:cs="Arial"/>
          <w:sz w:val="12"/>
          <w:szCs w:val="12"/>
        </w:rPr>
      </w:pPr>
      <w:r>
        <w:rPr>
          <w:rFonts w:cstheme="minorHAnsi"/>
          <w:sz w:val="26"/>
          <w:szCs w:val="26"/>
        </w:rPr>
        <w:t xml:space="preserve">         </w:t>
      </w:r>
      <w:r w:rsidR="00744C6E" w:rsidRPr="006A13C3">
        <w:rPr>
          <w:rFonts w:cstheme="minorHAnsi"/>
          <w:sz w:val="26"/>
          <w:szCs w:val="26"/>
        </w:rPr>
        <w:t>ensure that everyone is clear about their own role and responsibilities for safeguarding and protecting the children, young people and vulnerable adults who participate in church activities and use our premises</w:t>
      </w:r>
      <w:r w:rsidR="00356A38" w:rsidRPr="006A13C3">
        <w:rPr>
          <w:rFonts w:cstheme="minorHAnsi"/>
          <w:sz w:val="26"/>
          <w:szCs w:val="26"/>
        </w:rPr>
        <w:t>.</w:t>
      </w:r>
    </w:p>
    <w:p w14:paraId="31C99C0D" w14:textId="77777777" w:rsidR="00BF5DCD" w:rsidRPr="00BF5DCD" w:rsidRDefault="00BF5DCD" w:rsidP="00BF5DCD">
      <w:pPr>
        <w:pStyle w:val="ListParagraph"/>
        <w:spacing w:after="0" w:line="360" w:lineRule="auto"/>
        <w:ind w:left="790"/>
        <w:jc w:val="both"/>
        <w:rPr>
          <w:rFonts w:cstheme="minorHAnsi"/>
          <w:sz w:val="12"/>
          <w:szCs w:val="12"/>
        </w:rPr>
      </w:pPr>
    </w:p>
    <w:p w14:paraId="69D8F378" w14:textId="0A365F83" w:rsidR="006B49B5" w:rsidRPr="00BE5893" w:rsidRDefault="00BE5893" w:rsidP="00BE5893">
      <w:pPr>
        <w:pStyle w:val="ListParagraph"/>
        <w:numPr>
          <w:ilvl w:val="1"/>
          <w:numId w:val="26"/>
        </w:numPr>
        <w:spacing w:after="0" w:line="360" w:lineRule="auto"/>
        <w:jc w:val="both"/>
        <w:rPr>
          <w:rFonts w:cstheme="minorHAnsi"/>
          <w:sz w:val="26"/>
          <w:szCs w:val="26"/>
        </w:rPr>
      </w:pPr>
      <w:r>
        <w:rPr>
          <w:rFonts w:cstheme="minorHAnsi"/>
          <w:sz w:val="26"/>
          <w:szCs w:val="26"/>
        </w:rPr>
        <w:t xml:space="preserve">         </w:t>
      </w:r>
      <w:r w:rsidR="006B49B5" w:rsidRPr="00BE5893">
        <w:rPr>
          <w:rFonts w:cstheme="minorHAnsi"/>
          <w:sz w:val="26"/>
          <w:szCs w:val="26"/>
        </w:rPr>
        <w:t xml:space="preserve">affirm the role of the District Safeguarding Group (DSG).  </w:t>
      </w:r>
    </w:p>
    <w:p w14:paraId="33041172" w14:textId="625AC9E8" w:rsidR="00BE5893" w:rsidRDefault="00C85E62" w:rsidP="00BE5893">
      <w:pPr>
        <w:pStyle w:val="ListParagraph"/>
        <w:spacing w:after="0" w:line="360" w:lineRule="auto"/>
        <w:jc w:val="both"/>
        <w:rPr>
          <w:rFonts w:cs="Arial"/>
          <w:sz w:val="26"/>
          <w:szCs w:val="26"/>
        </w:rPr>
      </w:pPr>
      <w:r w:rsidRPr="00BE5893">
        <w:rPr>
          <w:rFonts w:cs="Arial"/>
          <w:noProof/>
          <w:sz w:val="26"/>
          <w:szCs w:val="26"/>
        </w:rPr>
        <mc:AlternateContent>
          <mc:Choice Requires="wps">
            <w:drawing>
              <wp:anchor distT="45720" distB="45720" distL="114300" distR="114300" simplePos="0" relativeHeight="251760640" behindDoc="0" locked="0" layoutInCell="1" allowOverlap="1" wp14:anchorId="191D9766" wp14:editId="0ABF6C91">
                <wp:simplePos x="0" y="0"/>
                <wp:positionH relativeFrom="column">
                  <wp:posOffset>571500</wp:posOffset>
                </wp:positionH>
                <wp:positionV relativeFrom="paragraph">
                  <wp:posOffset>123190</wp:posOffset>
                </wp:positionV>
                <wp:extent cx="4455795" cy="1944370"/>
                <wp:effectExtent l="0" t="0" r="2095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795" cy="1944370"/>
                        </a:xfrm>
                        <a:prstGeom prst="rect">
                          <a:avLst/>
                        </a:prstGeom>
                        <a:solidFill>
                          <a:srgbClr val="FFFFFF"/>
                        </a:solidFill>
                        <a:ln w="25400">
                          <a:solidFill>
                            <a:srgbClr val="002060"/>
                          </a:solidFill>
                          <a:miter lim="800000"/>
                          <a:headEnd/>
                          <a:tailEnd/>
                        </a:ln>
                      </wps:spPr>
                      <wps:txbx>
                        <w:txbxContent>
                          <w:p w14:paraId="19D72301" w14:textId="6286390E" w:rsidR="00C55C1E" w:rsidRPr="00C85E62" w:rsidRDefault="00C55C1E" w:rsidP="00C55C1E">
                            <w:pPr>
                              <w:pStyle w:val="ListParagraph"/>
                              <w:spacing w:after="0" w:line="360" w:lineRule="auto"/>
                              <w:ind w:left="0"/>
                              <w:jc w:val="both"/>
                              <w:rPr>
                                <w:rFonts w:cs="Arial"/>
                                <w:b/>
                                <w:bCs/>
                                <w:i/>
                                <w:iCs/>
                                <w:color w:val="A50000"/>
                              </w:rPr>
                            </w:pPr>
                            <w:r w:rsidRPr="00C85E62">
                              <w:rPr>
                                <w:rFonts w:cs="Arial"/>
                                <w:b/>
                                <w:bCs/>
                                <w:i/>
                                <w:iCs/>
                                <w:color w:val="A50000"/>
                              </w:rPr>
                              <w:t xml:space="preserve">Further information supporting this policy is available within the appendices:   </w:t>
                            </w:r>
                          </w:p>
                          <w:p w14:paraId="5347A91E" w14:textId="77777777" w:rsidR="00C55C1E" w:rsidRPr="00C85E62" w:rsidRDefault="00C55C1E" w:rsidP="00C55C1E">
                            <w:pPr>
                              <w:pStyle w:val="ListParagraph"/>
                              <w:spacing w:after="0" w:line="360" w:lineRule="auto"/>
                              <w:ind w:left="0"/>
                              <w:jc w:val="both"/>
                              <w:rPr>
                                <w:rFonts w:cs="Arial"/>
                              </w:rPr>
                            </w:pPr>
                            <w:r w:rsidRPr="00C85E62">
                              <w:rPr>
                                <w:rFonts w:cs="Arial"/>
                                <w:b/>
                                <w:bCs/>
                                <w:color w:val="002060"/>
                              </w:rPr>
                              <w:t>Appendix 1</w:t>
                            </w:r>
                            <w:r w:rsidRPr="00C85E62">
                              <w:rPr>
                                <w:rFonts w:cs="Arial"/>
                                <w:color w:val="002060"/>
                              </w:rPr>
                              <w:t xml:space="preserve"> </w:t>
                            </w:r>
                            <w:r w:rsidRPr="00C85E62">
                              <w:rPr>
                                <w:rFonts w:cs="Arial"/>
                              </w:rPr>
                              <w:t>– Statement of Safeguarding Principles</w:t>
                            </w:r>
                          </w:p>
                          <w:p w14:paraId="04BB3D74" w14:textId="4A86BE88" w:rsidR="00C55C1E" w:rsidRPr="00C85E62" w:rsidRDefault="00C55C1E" w:rsidP="00C55C1E">
                            <w:pPr>
                              <w:pStyle w:val="ListParagraph"/>
                              <w:spacing w:after="0" w:line="360" w:lineRule="auto"/>
                              <w:ind w:left="0"/>
                              <w:jc w:val="both"/>
                              <w:rPr>
                                <w:rFonts w:cstheme="minorHAnsi"/>
                              </w:rPr>
                            </w:pPr>
                            <w:r w:rsidRPr="00C85E62">
                              <w:rPr>
                                <w:rFonts w:cstheme="minorHAnsi"/>
                                <w:b/>
                                <w:bCs/>
                                <w:color w:val="002060"/>
                              </w:rPr>
                              <w:t>Appendix 2</w:t>
                            </w:r>
                            <w:r w:rsidRPr="00C85E62">
                              <w:rPr>
                                <w:rFonts w:cstheme="minorHAnsi"/>
                                <w:color w:val="002060"/>
                              </w:rPr>
                              <w:t xml:space="preserve"> </w:t>
                            </w:r>
                            <w:r w:rsidRPr="00C85E62">
                              <w:rPr>
                                <w:rFonts w:cstheme="minorHAnsi"/>
                              </w:rPr>
                              <w:t>– Key Concepts and Definitions in Safeguarding</w:t>
                            </w:r>
                          </w:p>
                          <w:p w14:paraId="298EB7BF" w14:textId="097C6855" w:rsidR="00C55C1E" w:rsidRPr="00C85E62" w:rsidRDefault="00C55C1E" w:rsidP="00C55C1E">
                            <w:pPr>
                              <w:pStyle w:val="ListParagraph"/>
                              <w:spacing w:after="0" w:line="360" w:lineRule="auto"/>
                              <w:ind w:left="0"/>
                              <w:jc w:val="both"/>
                              <w:rPr>
                                <w:rFonts w:cs="Arial"/>
                              </w:rPr>
                            </w:pPr>
                            <w:r w:rsidRPr="00C85E62">
                              <w:rPr>
                                <w:rFonts w:cstheme="minorHAnsi"/>
                                <w:b/>
                                <w:bCs/>
                                <w:color w:val="002060"/>
                              </w:rPr>
                              <w:t>Appendix 3</w:t>
                            </w:r>
                            <w:r w:rsidRPr="00C85E62">
                              <w:rPr>
                                <w:rFonts w:cstheme="minorHAnsi"/>
                                <w:color w:val="002060"/>
                              </w:rPr>
                              <w:t xml:space="preserve"> </w:t>
                            </w:r>
                            <w:r w:rsidRPr="00C85E62">
                              <w:rPr>
                                <w:rFonts w:cstheme="minorHAnsi"/>
                              </w:rPr>
                              <w:t>– Safeguarding Training Attendance Lists</w:t>
                            </w:r>
                          </w:p>
                          <w:p w14:paraId="1AA47AD9" w14:textId="77777777" w:rsidR="00C55C1E" w:rsidRPr="00C85E62" w:rsidRDefault="00C55C1E" w:rsidP="00C55C1E">
                            <w:pPr>
                              <w:spacing w:after="0" w:line="360" w:lineRule="auto"/>
                              <w:rPr>
                                <w:rFonts w:cstheme="minorHAnsi"/>
                              </w:rPr>
                            </w:pPr>
                            <w:r w:rsidRPr="00C85E62">
                              <w:rPr>
                                <w:rFonts w:cstheme="minorHAnsi"/>
                                <w:b/>
                                <w:bCs/>
                                <w:color w:val="002060"/>
                              </w:rPr>
                              <w:t>Appendix 4</w:t>
                            </w:r>
                            <w:r w:rsidRPr="00C85E62">
                              <w:rPr>
                                <w:rFonts w:cstheme="minorHAnsi"/>
                                <w:color w:val="002060"/>
                              </w:rPr>
                              <w:t xml:space="preserve"> </w:t>
                            </w:r>
                            <w:r w:rsidRPr="00C85E62">
                              <w:rPr>
                                <w:rFonts w:cstheme="minorHAnsi"/>
                              </w:rPr>
                              <w:t>– Further Guidance regarding Safeguarding Training</w:t>
                            </w:r>
                          </w:p>
                          <w:p w14:paraId="26B2B8DA" w14:textId="33098C42" w:rsidR="00C55C1E" w:rsidRPr="00C85E62" w:rsidRDefault="00C55C1E" w:rsidP="00C55C1E">
                            <w:pPr>
                              <w:spacing w:after="0" w:line="360" w:lineRule="auto"/>
                              <w:rPr>
                                <w:rFonts w:cstheme="minorHAnsi"/>
                              </w:rPr>
                            </w:pPr>
                            <w:r w:rsidRPr="00C85E62">
                              <w:rPr>
                                <w:rFonts w:cstheme="minorHAnsi"/>
                                <w:b/>
                                <w:bCs/>
                                <w:color w:val="002060"/>
                              </w:rPr>
                              <w:t>Appendix 5</w:t>
                            </w:r>
                            <w:r w:rsidRPr="00C85E62">
                              <w:rPr>
                                <w:rFonts w:cstheme="minorHAnsi"/>
                                <w:color w:val="002060"/>
                              </w:rPr>
                              <w:t xml:space="preserve"> </w:t>
                            </w:r>
                            <w:r w:rsidRPr="00C85E62">
                              <w:rPr>
                                <w:rFonts w:cstheme="minorHAnsi"/>
                              </w:rPr>
                              <w:t>– National and Local Safeguarding Governance Structure</w:t>
                            </w:r>
                          </w:p>
                          <w:p w14:paraId="5E99C517" w14:textId="5627E814" w:rsidR="00BE5893" w:rsidRDefault="00BE58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D9766" id="Text Box 2" o:spid="_x0000_s1029" type="#_x0000_t202" style="position:absolute;left:0;text-align:left;margin-left:45pt;margin-top:9.7pt;width:350.85pt;height:153.1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" strokecolor="#002060" strokeweight="2pt">
                <v:textbox>
                  <w:txbxContent>
                    <w:p w14:paraId="19D72301" w14:textId="6286390E" w:rsidR="00C55C1E" w:rsidRPr="00C85E62" w:rsidRDefault="00C55C1E" w:rsidP="00C55C1E">
                      <w:pPr>
                        <w:pStyle w:val="ListParagraph"/>
                        <w:spacing w:after="0" w:line="360" w:lineRule="auto"/>
                        <w:ind w:left="0"/>
                        <w:jc w:val="both"/>
                        <w:rPr>
                          <w:rFonts w:cs="Arial"/>
                          <w:b/>
                          <w:bCs/>
                          <w:i/>
                          <w:iCs/>
                          <w:color w:val="A50000"/>
                        </w:rPr>
                      </w:pPr>
                      <w:r w:rsidRPr="00C85E62">
                        <w:rPr>
                          <w:rFonts w:cs="Arial"/>
                          <w:b/>
                          <w:bCs/>
                          <w:i/>
                          <w:iCs/>
                          <w:color w:val="A50000"/>
                        </w:rPr>
                        <w:t xml:space="preserve">Further information supporting this policy is available within the appendices:   </w:t>
                      </w:r>
                    </w:p>
                    <w:p w14:paraId="5347A91E" w14:textId="77777777" w:rsidR="00C55C1E" w:rsidRPr="00C85E62" w:rsidRDefault="00C55C1E" w:rsidP="00C55C1E">
                      <w:pPr>
                        <w:pStyle w:val="ListParagraph"/>
                        <w:spacing w:after="0" w:line="360" w:lineRule="auto"/>
                        <w:ind w:left="0"/>
                        <w:jc w:val="both"/>
                        <w:rPr>
                          <w:rFonts w:cs="Arial"/>
                        </w:rPr>
                      </w:pPr>
                      <w:r w:rsidRPr="00C85E62">
                        <w:rPr>
                          <w:rFonts w:cs="Arial"/>
                          <w:b/>
                          <w:bCs/>
                          <w:color w:val="002060"/>
                        </w:rPr>
                        <w:t>Appendix 1</w:t>
                      </w:r>
                      <w:r w:rsidRPr="00C85E62">
                        <w:rPr>
                          <w:rFonts w:cs="Arial"/>
                          <w:color w:val="002060"/>
                        </w:rPr>
                        <w:t xml:space="preserve"> </w:t>
                      </w:r>
                      <w:r w:rsidRPr="00C85E62">
                        <w:rPr>
                          <w:rFonts w:cs="Arial"/>
                        </w:rPr>
                        <w:t>– Statement of Safeguarding Principles</w:t>
                      </w:r>
                    </w:p>
                    <w:p w14:paraId="04BB3D74" w14:textId="4A86BE88" w:rsidR="00C55C1E" w:rsidRPr="00C85E62" w:rsidRDefault="00C55C1E" w:rsidP="00C55C1E">
                      <w:pPr>
                        <w:pStyle w:val="ListParagraph"/>
                        <w:spacing w:after="0" w:line="360" w:lineRule="auto"/>
                        <w:ind w:left="0"/>
                        <w:jc w:val="both"/>
                        <w:rPr>
                          <w:rFonts w:cstheme="minorHAnsi"/>
                        </w:rPr>
                      </w:pPr>
                      <w:r w:rsidRPr="00C85E62">
                        <w:rPr>
                          <w:rFonts w:cstheme="minorHAnsi"/>
                          <w:b/>
                          <w:bCs/>
                          <w:color w:val="002060"/>
                        </w:rPr>
                        <w:t>Appendix 2</w:t>
                      </w:r>
                      <w:r w:rsidRPr="00C85E62">
                        <w:rPr>
                          <w:rFonts w:cstheme="minorHAnsi"/>
                          <w:color w:val="002060"/>
                        </w:rPr>
                        <w:t xml:space="preserve"> </w:t>
                      </w:r>
                      <w:r w:rsidRPr="00C85E62">
                        <w:rPr>
                          <w:rFonts w:cstheme="minorHAnsi"/>
                        </w:rPr>
                        <w:t>– Key Concepts and Definitions in Safeguarding</w:t>
                      </w:r>
                    </w:p>
                    <w:p w14:paraId="298EB7BF" w14:textId="097C6855" w:rsidR="00C55C1E" w:rsidRPr="00C85E62" w:rsidRDefault="00C55C1E" w:rsidP="00C55C1E">
                      <w:pPr>
                        <w:pStyle w:val="ListParagraph"/>
                        <w:spacing w:after="0" w:line="360" w:lineRule="auto"/>
                        <w:ind w:left="0"/>
                        <w:jc w:val="both"/>
                        <w:rPr>
                          <w:rFonts w:cs="Arial"/>
                        </w:rPr>
                      </w:pPr>
                      <w:r w:rsidRPr="00C85E62">
                        <w:rPr>
                          <w:rFonts w:cstheme="minorHAnsi"/>
                          <w:b/>
                          <w:bCs/>
                          <w:color w:val="002060"/>
                        </w:rPr>
                        <w:t>Appendix 3</w:t>
                      </w:r>
                      <w:r w:rsidRPr="00C85E62">
                        <w:rPr>
                          <w:rFonts w:cstheme="minorHAnsi"/>
                          <w:color w:val="002060"/>
                        </w:rPr>
                        <w:t xml:space="preserve"> </w:t>
                      </w:r>
                      <w:r w:rsidRPr="00C85E62">
                        <w:rPr>
                          <w:rFonts w:cstheme="minorHAnsi"/>
                        </w:rPr>
                        <w:t>– Safeguarding Training Attendance Lists</w:t>
                      </w:r>
                    </w:p>
                    <w:p w14:paraId="1AA47AD9" w14:textId="77777777" w:rsidR="00C55C1E" w:rsidRPr="00C85E62" w:rsidRDefault="00C55C1E" w:rsidP="00C55C1E">
                      <w:pPr>
                        <w:spacing w:after="0" w:line="360" w:lineRule="auto"/>
                        <w:rPr>
                          <w:rFonts w:cstheme="minorHAnsi"/>
                        </w:rPr>
                      </w:pPr>
                      <w:r w:rsidRPr="00C85E62">
                        <w:rPr>
                          <w:rFonts w:cstheme="minorHAnsi"/>
                          <w:b/>
                          <w:bCs/>
                          <w:color w:val="002060"/>
                        </w:rPr>
                        <w:t>Appendix 4</w:t>
                      </w:r>
                      <w:r w:rsidRPr="00C85E62">
                        <w:rPr>
                          <w:rFonts w:cstheme="minorHAnsi"/>
                          <w:color w:val="002060"/>
                        </w:rPr>
                        <w:t xml:space="preserve"> </w:t>
                      </w:r>
                      <w:r w:rsidRPr="00C85E62">
                        <w:rPr>
                          <w:rFonts w:cstheme="minorHAnsi"/>
                        </w:rPr>
                        <w:t>– Further Guidance regarding Safeguarding Training</w:t>
                      </w:r>
                    </w:p>
                    <w:p w14:paraId="26B2B8DA" w14:textId="33098C42" w:rsidR="00C55C1E" w:rsidRPr="00C85E62" w:rsidRDefault="00C55C1E" w:rsidP="00C55C1E">
                      <w:pPr>
                        <w:spacing w:after="0" w:line="360" w:lineRule="auto"/>
                        <w:rPr>
                          <w:rFonts w:cstheme="minorHAnsi"/>
                        </w:rPr>
                      </w:pPr>
                      <w:r w:rsidRPr="00C85E62">
                        <w:rPr>
                          <w:rFonts w:cstheme="minorHAnsi"/>
                          <w:b/>
                          <w:bCs/>
                          <w:color w:val="002060"/>
                        </w:rPr>
                        <w:t>Appendix 5</w:t>
                      </w:r>
                      <w:r w:rsidRPr="00C85E62">
                        <w:rPr>
                          <w:rFonts w:cstheme="minorHAnsi"/>
                          <w:color w:val="002060"/>
                        </w:rPr>
                        <w:t xml:space="preserve"> </w:t>
                      </w:r>
                      <w:r w:rsidRPr="00C85E62">
                        <w:rPr>
                          <w:rFonts w:cstheme="minorHAnsi"/>
                        </w:rPr>
                        <w:t>– National and Local Safeguarding Governance Structure</w:t>
                      </w:r>
                    </w:p>
                    <w:p w14:paraId="5E99C517" w14:textId="5627E814" w:rsidR="00BE5893" w:rsidRDefault="00BE5893"/>
                  </w:txbxContent>
                </v:textbox>
                <w10:wrap type="square"/>
              </v:shape>
            </w:pict>
          </mc:Fallback>
        </mc:AlternateContent>
      </w:r>
    </w:p>
    <w:p w14:paraId="23B600B8" w14:textId="4431E440" w:rsidR="00BE5893" w:rsidRDefault="00BE5893" w:rsidP="00BE5893">
      <w:pPr>
        <w:pStyle w:val="ListParagraph"/>
        <w:spacing w:after="0" w:line="360" w:lineRule="auto"/>
        <w:jc w:val="both"/>
        <w:rPr>
          <w:rFonts w:cs="Arial"/>
          <w:sz w:val="26"/>
          <w:szCs w:val="26"/>
        </w:rPr>
      </w:pPr>
    </w:p>
    <w:p w14:paraId="5DE4685A" w14:textId="77777777" w:rsidR="00BE5893" w:rsidRDefault="00BE5893" w:rsidP="00BE5893">
      <w:pPr>
        <w:pStyle w:val="ListParagraph"/>
        <w:spacing w:after="0" w:line="360" w:lineRule="auto"/>
        <w:jc w:val="both"/>
        <w:rPr>
          <w:rFonts w:cs="Arial"/>
          <w:sz w:val="26"/>
          <w:szCs w:val="26"/>
        </w:rPr>
      </w:pPr>
    </w:p>
    <w:p w14:paraId="5062DF1C" w14:textId="77777777" w:rsidR="00BE5893" w:rsidRDefault="00BE5893" w:rsidP="00BE5893">
      <w:pPr>
        <w:pStyle w:val="ListParagraph"/>
        <w:spacing w:after="0" w:line="360" w:lineRule="auto"/>
        <w:jc w:val="both"/>
        <w:rPr>
          <w:rFonts w:cs="Arial"/>
          <w:sz w:val="26"/>
          <w:szCs w:val="26"/>
        </w:rPr>
      </w:pPr>
    </w:p>
    <w:p w14:paraId="1CD29E3B" w14:textId="77777777" w:rsidR="00BE5893" w:rsidRDefault="00BE5893" w:rsidP="00BE5893">
      <w:pPr>
        <w:pStyle w:val="ListParagraph"/>
        <w:spacing w:after="0" w:line="360" w:lineRule="auto"/>
        <w:jc w:val="both"/>
        <w:rPr>
          <w:rFonts w:cs="Arial"/>
          <w:sz w:val="26"/>
          <w:szCs w:val="26"/>
        </w:rPr>
      </w:pPr>
      <w:r>
        <w:rPr>
          <w:rFonts w:cs="Arial"/>
          <w:sz w:val="26"/>
          <w:szCs w:val="26"/>
        </w:rPr>
        <w:t xml:space="preserve">     </w:t>
      </w:r>
    </w:p>
    <w:p w14:paraId="25BF751D" w14:textId="77777777" w:rsidR="00BE5893" w:rsidRDefault="00BE5893" w:rsidP="00BE5893">
      <w:pPr>
        <w:pStyle w:val="ListParagraph"/>
        <w:spacing w:after="0" w:line="360" w:lineRule="auto"/>
        <w:jc w:val="both"/>
        <w:rPr>
          <w:rFonts w:cs="Arial"/>
          <w:sz w:val="26"/>
          <w:szCs w:val="26"/>
        </w:rPr>
      </w:pPr>
    </w:p>
    <w:p w14:paraId="05B01F38" w14:textId="1AC0BBE4" w:rsidR="00BE5893" w:rsidRDefault="00BE5893" w:rsidP="00C55C1E">
      <w:pPr>
        <w:pStyle w:val="ListParagraph"/>
        <w:spacing w:after="0" w:line="360" w:lineRule="auto"/>
        <w:jc w:val="both"/>
        <w:rPr>
          <w:rFonts w:cstheme="minorHAnsi"/>
          <w:sz w:val="26"/>
          <w:szCs w:val="26"/>
        </w:rPr>
      </w:pPr>
      <w:r>
        <w:rPr>
          <w:rFonts w:cs="Arial"/>
          <w:sz w:val="26"/>
          <w:szCs w:val="26"/>
        </w:rPr>
        <w:t xml:space="preserve">   </w:t>
      </w:r>
      <w:bookmarkStart w:id="4" w:name="_Hlk37485175"/>
    </w:p>
    <w:p w14:paraId="688800DB" w14:textId="5000BA1F" w:rsidR="00BE5893" w:rsidRPr="00BE5893" w:rsidRDefault="00C85E62" w:rsidP="00C23735">
      <w:pPr>
        <w:spacing w:after="0" w:line="360" w:lineRule="auto"/>
        <w:rPr>
          <w:rFonts w:cstheme="minorHAnsi"/>
          <w:sz w:val="26"/>
          <w:szCs w:val="26"/>
        </w:rPr>
      </w:pPr>
      <w:r w:rsidRPr="00105566">
        <w:rPr>
          <w:noProof/>
        </w:rPr>
        <mc:AlternateContent>
          <mc:Choice Requires="wps">
            <w:drawing>
              <wp:anchor distT="45720" distB="45720" distL="114300" distR="114300" simplePos="0" relativeHeight="251764736" behindDoc="0" locked="0" layoutInCell="1" allowOverlap="1" wp14:anchorId="6BC9328C" wp14:editId="5D6F1D2F">
                <wp:simplePos x="0" y="0"/>
                <wp:positionH relativeFrom="margin">
                  <wp:posOffset>335280</wp:posOffset>
                </wp:positionH>
                <wp:positionV relativeFrom="paragraph">
                  <wp:posOffset>165735</wp:posOffset>
                </wp:positionV>
                <wp:extent cx="5028565" cy="1614170"/>
                <wp:effectExtent l="0" t="0" r="19685" b="241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614170"/>
                        </a:xfrm>
                        <a:prstGeom prst="rect">
                          <a:avLst/>
                        </a:prstGeom>
                        <a:solidFill>
                          <a:srgbClr val="FFFFFF"/>
                        </a:solidFill>
                        <a:ln w="25400">
                          <a:solidFill>
                            <a:srgbClr val="960000"/>
                          </a:solidFill>
                          <a:miter lim="800000"/>
                          <a:headEnd/>
                          <a:tailEnd/>
                        </a:ln>
                      </wps:spPr>
                      <wps:txbx>
                        <w:txbxContent>
                          <w:p w14:paraId="5D72741B" w14:textId="77777777" w:rsidR="00C85E62" w:rsidRPr="0065517F" w:rsidRDefault="00C85E62" w:rsidP="00C85E62">
                            <w:pPr>
                              <w:rPr>
                                <w:rFonts w:cstheme="minorHAnsi"/>
                                <w:b/>
                                <w:bCs/>
                                <w:i/>
                                <w:iCs/>
                                <w:color w:val="002060"/>
                              </w:rPr>
                            </w:pPr>
                            <w:r w:rsidRPr="0065517F">
                              <w:rPr>
                                <w:rFonts w:cstheme="minorHAnsi"/>
                                <w:b/>
                                <w:bCs/>
                                <w:i/>
                                <w:iCs/>
                                <w:color w:val="002060"/>
                              </w:rPr>
                              <w:t>This policy is to be read in conjunction with:</w:t>
                            </w:r>
                          </w:p>
                          <w:p w14:paraId="0ADD120B" w14:textId="77777777" w:rsidR="00C85E62" w:rsidRPr="0065517F" w:rsidRDefault="00C85E62" w:rsidP="0065517F">
                            <w:pPr>
                              <w:rPr>
                                <w:rFonts w:cstheme="minorHAnsi"/>
                                <w:color w:val="960000"/>
                              </w:rPr>
                            </w:pPr>
                            <w:r w:rsidRPr="0065517F">
                              <w:rPr>
                                <w:rFonts w:cstheme="minorHAnsi"/>
                                <w:color w:val="960000"/>
                              </w:rPr>
                              <w:t>Safeguarding Policy, Procedures and Guidance for the Methodist Church (last updated July 2020)</w:t>
                            </w:r>
                          </w:p>
                          <w:p w14:paraId="5E09E87E" w14:textId="77777777" w:rsidR="00C85E62" w:rsidRPr="0065517F" w:rsidRDefault="00C85E62" w:rsidP="0065517F">
                            <w:pPr>
                              <w:rPr>
                                <w:rStyle w:val="Hyperlink"/>
                                <w:rFonts w:cstheme="minorHAnsi"/>
                                <w:color w:val="960000"/>
                                <w:u w:val="none"/>
                              </w:rPr>
                            </w:pPr>
                            <w:r w:rsidRPr="0065517F">
                              <w:rPr>
                                <w:rStyle w:val="Hyperlink"/>
                                <w:rFonts w:cstheme="minorHAnsi"/>
                                <w:color w:val="960000"/>
                                <w:u w:val="none"/>
                              </w:rPr>
                              <w:t>Manchester and Stockport Methodist District - District Safeguarding Group Terms of Reference (2020-21)</w:t>
                            </w:r>
                          </w:p>
                          <w:p w14:paraId="3D2901F7" w14:textId="77777777" w:rsidR="00C85E62" w:rsidRPr="00C85E62" w:rsidRDefault="00C85E62" w:rsidP="00C85E62">
                            <w:pPr>
                              <w:rPr>
                                <w:color w:val="002060"/>
                              </w:rPr>
                            </w:pPr>
                            <w:r w:rsidRPr="00C85E62">
                              <w:rPr>
                                <w:rFonts w:cstheme="minorHAnsi"/>
                                <w:color w:val="002060"/>
                              </w:rPr>
                              <w:t>and all other relevant Connexional guidance, policy or procedure.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9328C" id="_x0000_s1030" type="#_x0000_t202" style="position:absolute;margin-left:26.4pt;margin-top:13.05pt;width:395.95pt;height:127.1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" strokecolor="#960000" strokeweight="2pt">
                <v:textbox>
                  <w:txbxContent>
                    <w:p w14:paraId="5D72741B" w14:textId="77777777" w:rsidR="00C85E62" w:rsidRPr="0065517F" w:rsidRDefault="00C85E62" w:rsidP="00C85E62">
                      <w:pPr>
                        <w:rPr>
                          <w:rFonts w:cstheme="minorHAnsi"/>
                          <w:b/>
                          <w:bCs/>
                          <w:i/>
                          <w:iCs/>
                          <w:color w:val="002060"/>
                        </w:rPr>
                      </w:pPr>
                      <w:r w:rsidRPr="0065517F">
                        <w:rPr>
                          <w:rFonts w:cstheme="minorHAnsi"/>
                          <w:b/>
                          <w:bCs/>
                          <w:i/>
                          <w:iCs/>
                          <w:color w:val="002060"/>
                        </w:rPr>
                        <w:t>This policy is to be read in conjunction with:</w:t>
                      </w:r>
                    </w:p>
                    <w:p w14:paraId="0ADD120B" w14:textId="77777777" w:rsidR="00C85E62" w:rsidRPr="0065517F" w:rsidRDefault="00C85E62" w:rsidP="0065517F">
                      <w:pPr>
                        <w:rPr>
                          <w:rFonts w:cstheme="minorHAnsi"/>
                          <w:color w:val="960000"/>
                        </w:rPr>
                      </w:pPr>
                      <w:r w:rsidRPr="0065517F">
                        <w:rPr>
                          <w:rFonts w:cstheme="minorHAnsi"/>
                          <w:color w:val="960000"/>
                        </w:rPr>
                        <w:t>Safeguarding Policy, Procedures and Guidance for the Methodist Church (last updated July 2020)</w:t>
                      </w:r>
                    </w:p>
                    <w:p w14:paraId="5E09E87E" w14:textId="77777777" w:rsidR="00C85E62" w:rsidRPr="0065517F" w:rsidRDefault="00C85E62" w:rsidP="0065517F">
                      <w:pPr>
                        <w:rPr>
                          <w:rStyle w:val="Hyperlink"/>
                          <w:rFonts w:cstheme="minorHAnsi"/>
                          <w:color w:val="960000"/>
                          <w:u w:val="none"/>
                        </w:rPr>
                      </w:pPr>
                      <w:r w:rsidRPr="0065517F">
                        <w:rPr>
                          <w:rStyle w:val="Hyperlink"/>
                          <w:rFonts w:cstheme="minorHAnsi"/>
                          <w:color w:val="960000"/>
                          <w:u w:val="none"/>
                        </w:rPr>
                        <w:t>Manchester and Stockport Methodist District - District Safeguarding Group Terms of Reference (2020-21)</w:t>
                      </w:r>
                    </w:p>
                    <w:p w14:paraId="3D2901F7" w14:textId="77777777" w:rsidR="00C85E62" w:rsidRPr="00C85E62" w:rsidRDefault="00C85E62" w:rsidP="00C85E62">
                      <w:pPr>
                        <w:rPr>
                          <w:color w:val="002060"/>
                        </w:rPr>
                      </w:pPr>
                      <w:r w:rsidRPr="00C85E62">
                        <w:rPr>
                          <w:rFonts w:cstheme="minorHAnsi"/>
                          <w:color w:val="002060"/>
                        </w:rPr>
                        <w:t>and all other relevant Connexional guidance, policy or procedure.</w:t>
                      </w:r>
                    </w:p>
                  </w:txbxContent>
                </v:textbox>
                <w10:wrap type="square" anchorx="margin"/>
              </v:shape>
            </w:pict>
          </mc:Fallback>
        </mc:AlternateContent>
      </w:r>
      <w:r w:rsidR="00BE5893">
        <w:rPr>
          <w:rFonts w:cstheme="minorHAnsi"/>
          <w:sz w:val="26"/>
          <w:szCs w:val="26"/>
        </w:rPr>
        <w:t xml:space="preserve"> </w:t>
      </w:r>
    </w:p>
    <w:p w14:paraId="3AF58934" w14:textId="38C3581E" w:rsidR="00C83EC7" w:rsidRDefault="00C83EC7" w:rsidP="00C23735">
      <w:pPr>
        <w:spacing w:after="0" w:line="360" w:lineRule="auto"/>
        <w:rPr>
          <w:rFonts w:cstheme="minorHAnsi"/>
          <w:b/>
          <w:bCs/>
          <w:color w:val="002060"/>
          <w:sz w:val="24"/>
          <w:szCs w:val="24"/>
        </w:rPr>
      </w:pPr>
    </w:p>
    <w:p w14:paraId="46FFBE5C" w14:textId="58645A49" w:rsidR="00C83EC7" w:rsidRDefault="00C83EC7" w:rsidP="00C23735">
      <w:pPr>
        <w:spacing w:after="0" w:line="360" w:lineRule="auto"/>
        <w:rPr>
          <w:rFonts w:cstheme="minorHAnsi"/>
          <w:b/>
          <w:bCs/>
          <w:color w:val="002060"/>
          <w:sz w:val="24"/>
          <w:szCs w:val="24"/>
        </w:rPr>
      </w:pPr>
    </w:p>
    <w:p w14:paraId="38307F34" w14:textId="3707B101" w:rsidR="00C83EC7" w:rsidRDefault="00C83EC7" w:rsidP="00C23735">
      <w:pPr>
        <w:spacing w:after="0" w:line="360" w:lineRule="auto"/>
        <w:rPr>
          <w:rFonts w:cstheme="minorHAnsi"/>
          <w:b/>
          <w:bCs/>
          <w:color w:val="002060"/>
          <w:sz w:val="24"/>
          <w:szCs w:val="24"/>
        </w:rPr>
      </w:pPr>
    </w:p>
    <w:p w14:paraId="2BE044C0" w14:textId="58E420EF" w:rsidR="00C83EC7" w:rsidRDefault="00C83EC7" w:rsidP="00C23735">
      <w:pPr>
        <w:spacing w:after="0" w:line="360" w:lineRule="auto"/>
        <w:rPr>
          <w:rFonts w:cstheme="minorHAnsi"/>
          <w:b/>
          <w:bCs/>
          <w:color w:val="002060"/>
          <w:sz w:val="24"/>
          <w:szCs w:val="24"/>
        </w:rPr>
      </w:pPr>
    </w:p>
    <w:p w14:paraId="646584B8" w14:textId="77777777" w:rsidR="00C83EC7" w:rsidRDefault="00C83EC7" w:rsidP="00C23735">
      <w:pPr>
        <w:spacing w:after="0" w:line="360" w:lineRule="auto"/>
        <w:rPr>
          <w:rFonts w:cstheme="minorHAnsi"/>
          <w:b/>
          <w:bCs/>
          <w:color w:val="002060"/>
          <w:sz w:val="24"/>
          <w:szCs w:val="24"/>
        </w:rPr>
      </w:pPr>
    </w:p>
    <w:p w14:paraId="7AB6E48D" w14:textId="77777777" w:rsidR="00BF5DCD" w:rsidRDefault="00BF5DCD">
      <w:pPr>
        <w:rPr>
          <w:rFonts w:cstheme="minorHAnsi"/>
          <w:b/>
          <w:bCs/>
          <w:color w:val="002060"/>
          <w:sz w:val="28"/>
          <w:szCs w:val="28"/>
        </w:rPr>
      </w:pPr>
      <w:r>
        <w:rPr>
          <w:rFonts w:cstheme="minorHAnsi"/>
          <w:b/>
          <w:bCs/>
          <w:color w:val="002060"/>
          <w:sz w:val="28"/>
          <w:szCs w:val="28"/>
        </w:rPr>
        <w:br w:type="page"/>
      </w:r>
    </w:p>
    <w:p w14:paraId="04F415BA" w14:textId="6D6E783E" w:rsidR="00BF5DCD" w:rsidRPr="003D40D9" w:rsidRDefault="006D21FF" w:rsidP="00BF5DCD">
      <w:pPr>
        <w:pStyle w:val="ListParagraph"/>
        <w:numPr>
          <w:ilvl w:val="0"/>
          <w:numId w:val="24"/>
        </w:numPr>
        <w:spacing w:after="0" w:line="360" w:lineRule="auto"/>
        <w:jc w:val="both"/>
        <w:rPr>
          <w:rFonts w:cstheme="minorHAnsi"/>
          <w:b/>
          <w:bCs/>
          <w:color w:val="002060"/>
          <w:sz w:val="14"/>
          <w:szCs w:val="14"/>
        </w:rPr>
      </w:pPr>
      <w:r w:rsidRPr="00841E80">
        <w:rPr>
          <w:rFonts w:cstheme="minorHAnsi"/>
          <w:b/>
          <w:bCs/>
          <w:color w:val="002060"/>
          <w:sz w:val="32"/>
          <w:szCs w:val="32"/>
        </w:rPr>
        <w:lastRenderedPageBreak/>
        <w:t>Manchester and Stockport Methodist District</w:t>
      </w:r>
      <w:bookmarkEnd w:id="3"/>
      <w:r w:rsidRPr="00841E80">
        <w:rPr>
          <w:rFonts w:cstheme="minorHAnsi"/>
          <w:b/>
          <w:bCs/>
          <w:color w:val="002060"/>
          <w:sz w:val="32"/>
          <w:szCs w:val="32"/>
        </w:rPr>
        <w:t xml:space="preserve"> is committed to fulfilling all the principles as set out in Appendix </w:t>
      </w:r>
      <w:bookmarkEnd w:id="4"/>
      <w:r w:rsidRPr="00841E80">
        <w:rPr>
          <w:rFonts w:cstheme="minorHAnsi"/>
          <w:b/>
          <w:bCs/>
          <w:color w:val="002060"/>
          <w:sz w:val="32"/>
          <w:szCs w:val="32"/>
        </w:rPr>
        <w:t xml:space="preserve">1 of this policy and: </w:t>
      </w:r>
    </w:p>
    <w:p w14:paraId="2C7EA5FE" w14:textId="5B6E4E49" w:rsidR="003D40D9" w:rsidRPr="003D40D9" w:rsidRDefault="008F0BE8" w:rsidP="003D40D9">
      <w:pPr>
        <w:pStyle w:val="ListParagraph"/>
        <w:numPr>
          <w:ilvl w:val="1"/>
          <w:numId w:val="24"/>
        </w:numPr>
        <w:spacing w:after="0" w:line="360" w:lineRule="auto"/>
        <w:jc w:val="both"/>
        <w:rPr>
          <w:rFonts w:cstheme="minorHAnsi"/>
          <w:sz w:val="26"/>
          <w:szCs w:val="26"/>
        </w:rPr>
      </w:pPr>
      <w:r>
        <w:rPr>
          <w:rFonts w:cstheme="minorHAnsi"/>
          <w:sz w:val="26"/>
          <w:szCs w:val="26"/>
        </w:rPr>
        <w:t xml:space="preserve">    </w:t>
      </w:r>
      <w:r w:rsidR="00EA37DC">
        <w:rPr>
          <w:rFonts w:cstheme="minorHAnsi"/>
          <w:sz w:val="26"/>
          <w:szCs w:val="26"/>
        </w:rPr>
        <w:t xml:space="preserve"> </w:t>
      </w:r>
      <w:r>
        <w:rPr>
          <w:rFonts w:cstheme="minorHAnsi"/>
          <w:sz w:val="26"/>
          <w:szCs w:val="26"/>
        </w:rPr>
        <w:t xml:space="preserve"> </w:t>
      </w:r>
      <w:r w:rsidR="006D21FF" w:rsidRPr="00841E80">
        <w:rPr>
          <w:rFonts w:cstheme="minorHAnsi"/>
          <w:sz w:val="26"/>
          <w:szCs w:val="26"/>
        </w:rPr>
        <w:t xml:space="preserve">firmly believes that the needs of children or of </w:t>
      </w:r>
      <w:r w:rsidR="002E24D0">
        <w:rPr>
          <w:rFonts w:cstheme="minorHAnsi"/>
          <w:sz w:val="26"/>
          <w:szCs w:val="26"/>
        </w:rPr>
        <w:t>adults</w:t>
      </w:r>
      <w:r w:rsidR="006D21FF" w:rsidRPr="00841E80">
        <w:rPr>
          <w:rFonts w:cstheme="minorHAnsi"/>
          <w:sz w:val="26"/>
          <w:szCs w:val="26"/>
        </w:rPr>
        <w:t xml:space="preserve"> when they are vulnerable</w:t>
      </w:r>
      <w:r w:rsidR="006A13C3" w:rsidRPr="00841E80">
        <w:rPr>
          <w:rFonts w:cstheme="minorHAnsi"/>
          <w:sz w:val="26"/>
          <w:szCs w:val="26"/>
        </w:rPr>
        <w:t xml:space="preserve"> </w:t>
      </w:r>
      <w:r w:rsidR="006D21FF" w:rsidRPr="00841E80">
        <w:rPr>
          <w:rFonts w:cstheme="minorHAnsi"/>
          <w:sz w:val="26"/>
          <w:szCs w:val="26"/>
        </w:rPr>
        <w:t xml:space="preserve">are paramount.  </w:t>
      </w:r>
    </w:p>
    <w:p w14:paraId="4C1CF3A0" w14:textId="77777777" w:rsidR="003D40D9" w:rsidRPr="003D40D9" w:rsidRDefault="003D40D9" w:rsidP="003D40D9">
      <w:pPr>
        <w:pStyle w:val="ListParagraph"/>
        <w:spacing w:after="0" w:line="360" w:lineRule="auto"/>
        <w:jc w:val="both"/>
        <w:rPr>
          <w:rFonts w:cstheme="minorHAnsi"/>
          <w:sz w:val="12"/>
          <w:szCs w:val="12"/>
        </w:rPr>
      </w:pPr>
    </w:p>
    <w:p w14:paraId="36C7B404" w14:textId="12220A12" w:rsidR="00BF5DCD" w:rsidRPr="00841E80" w:rsidRDefault="008F0BE8" w:rsidP="00BF5DCD">
      <w:pPr>
        <w:pStyle w:val="ListParagraph"/>
        <w:numPr>
          <w:ilvl w:val="1"/>
          <w:numId w:val="24"/>
        </w:numPr>
        <w:spacing w:after="0" w:line="360" w:lineRule="auto"/>
        <w:jc w:val="both"/>
        <w:rPr>
          <w:rFonts w:cstheme="minorHAnsi"/>
          <w:sz w:val="26"/>
          <w:szCs w:val="26"/>
        </w:rPr>
      </w:pPr>
      <w:r>
        <w:rPr>
          <w:rFonts w:cstheme="minorHAnsi"/>
          <w:sz w:val="26"/>
          <w:szCs w:val="26"/>
        </w:rPr>
        <w:t xml:space="preserve">    </w:t>
      </w:r>
      <w:r w:rsidR="00EA37DC">
        <w:rPr>
          <w:rFonts w:cstheme="minorHAnsi"/>
          <w:sz w:val="26"/>
          <w:szCs w:val="26"/>
        </w:rPr>
        <w:t xml:space="preserve"> </w:t>
      </w:r>
      <w:r>
        <w:rPr>
          <w:rFonts w:cstheme="minorHAnsi"/>
          <w:sz w:val="26"/>
          <w:szCs w:val="26"/>
        </w:rPr>
        <w:t xml:space="preserve"> </w:t>
      </w:r>
      <w:r w:rsidR="006D21FF" w:rsidRPr="00841E80">
        <w:rPr>
          <w:rFonts w:cstheme="minorHAnsi"/>
          <w:sz w:val="26"/>
          <w:szCs w:val="26"/>
        </w:rPr>
        <w:t xml:space="preserve">as the people of the Methodist Church we are concerned with the wholeness of </w:t>
      </w:r>
      <w:r w:rsidR="00F93BFB" w:rsidRPr="00841E80">
        <w:rPr>
          <w:rFonts w:cstheme="minorHAnsi"/>
          <w:sz w:val="26"/>
          <w:szCs w:val="26"/>
        </w:rPr>
        <w:t>everyone</w:t>
      </w:r>
      <w:r w:rsidR="006D21FF" w:rsidRPr="00841E80">
        <w:rPr>
          <w:rFonts w:cstheme="minorHAnsi"/>
          <w:sz w:val="26"/>
          <w:szCs w:val="26"/>
        </w:rPr>
        <w:t xml:space="preserve"> within God’s purpose for </w:t>
      </w:r>
      <w:r w:rsidR="00F93BFB" w:rsidRPr="00841E80">
        <w:rPr>
          <w:rFonts w:cstheme="minorHAnsi"/>
          <w:sz w:val="26"/>
          <w:szCs w:val="26"/>
        </w:rPr>
        <w:t>all</w:t>
      </w:r>
      <w:r w:rsidR="006D21FF" w:rsidRPr="00841E80">
        <w:rPr>
          <w:rFonts w:cstheme="minorHAnsi"/>
          <w:sz w:val="26"/>
          <w:szCs w:val="26"/>
        </w:rPr>
        <w:t xml:space="preserve">. </w:t>
      </w:r>
    </w:p>
    <w:p w14:paraId="121A9BF6" w14:textId="77777777" w:rsidR="00BF5DCD" w:rsidRPr="003D40D9" w:rsidRDefault="00BF5DCD" w:rsidP="00BF5DCD">
      <w:pPr>
        <w:pStyle w:val="ListParagraph"/>
        <w:spacing w:after="0" w:line="360" w:lineRule="auto"/>
        <w:jc w:val="both"/>
        <w:rPr>
          <w:rFonts w:cstheme="minorHAnsi"/>
          <w:sz w:val="12"/>
          <w:szCs w:val="12"/>
        </w:rPr>
      </w:pPr>
    </w:p>
    <w:p w14:paraId="5CE3A771" w14:textId="3EE90B76" w:rsidR="00BF5DCD" w:rsidRPr="00841E80" w:rsidRDefault="008F0BE8" w:rsidP="00BF5DCD">
      <w:pPr>
        <w:pStyle w:val="ListParagraph"/>
        <w:numPr>
          <w:ilvl w:val="1"/>
          <w:numId w:val="24"/>
        </w:numPr>
        <w:spacing w:after="0" w:line="360" w:lineRule="auto"/>
        <w:jc w:val="both"/>
        <w:rPr>
          <w:rFonts w:cstheme="minorHAnsi"/>
          <w:sz w:val="26"/>
          <w:szCs w:val="26"/>
        </w:rPr>
      </w:pPr>
      <w:r>
        <w:rPr>
          <w:rFonts w:cstheme="minorHAnsi"/>
          <w:sz w:val="26"/>
          <w:szCs w:val="26"/>
        </w:rPr>
        <w:t xml:space="preserve">    </w:t>
      </w:r>
      <w:r w:rsidR="00EA37DC">
        <w:rPr>
          <w:rFonts w:cstheme="minorHAnsi"/>
          <w:sz w:val="26"/>
          <w:szCs w:val="26"/>
        </w:rPr>
        <w:t xml:space="preserve"> </w:t>
      </w:r>
      <w:r>
        <w:rPr>
          <w:rFonts w:cstheme="minorHAnsi"/>
          <w:sz w:val="26"/>
          <w:szCs w:val="26"/>
        </w:rPr>
        <w:t xml:space="preserve"> </w:t>
      </w:r>
      <w:r w:rsidR="00356A38" w:rsidRPr="00841E80">
        <w:rPr>
          <w:rFonts w:cstheme="minorHAnsi"/>
          <w:sz w:val="26"/>
          <w:szCs w:val="26"/>
        </w:rPr>
        <w:t>w</w:t>
      </w:r>
      <w:r w:rsidR="006D21FF" w:rsidRPr="00841E80">
        <w:rPr>
          <w:rFonts w:cstheme="minorHAnsi"/>
          <w:sz w:val="26"/>
          <w:szCs w:val="26"/>
        </w:rPr>
        <w:t>e seek to safeguard all members of the church community of all ages</w:t>
      </w:r>
      <w:r w:rsidR="00F93BFB" w:rsidRPr="00841E80">
        <w:rPr>
          <w:sz w:val="26"/>
          <w:szCs w:val="26"/>
        </w:rPr>
        <w:t xml:space="preserve"> </w:t>
      </w:r>
      <w:r w:rsidR="00F93BFB" w:rsidRPr="00841E80">
        <w:rPr>
          <w:rFonts w:cstheme="minorHAnsi"/>
          <w:sz w:val="26"/>
          <w:szCs w:val="26"/>
        </w:rPr>
        <w:t>and affirm the gifts and graces of all God’s people</w:t>
      </w:r>
      <w:r w:rsidR="006D21FF" w:rsidRPr="00841E80">
        <w:rPr>
          <w:rFonts w:cstheme="minorHAnsi"/>
          <w:sz w:val="26"/>
          <w:szCs w:val="26"/>
        </w:rPr>
        <w:t xml:space="preserve">. </w:t>
      </w:r>
    </w:p>
    <w:p w14:paraId="3FE91D35" w14:textId="77777777" w:rsidR="00BF5DCD" w:rsidRPr="003D40D9" w:rsidRDefault="00BF5DCD" w:rsidP="00BF5DCD">
      <w:pPr>
        <w:pStyle w:val="ListParagraph"/>
        <w:spacing w:after="0" w:line="360" w:lineRule="auto"/>
        <w:jc w:val="both"/>
        <w:rPr>
          <w:rFonts w:cstheme="minorHAnsi"/>
          <w:sz w:val="12"/>
          <w:szCs w:val="12"/>
        </w:rPr>
      </w:pPr>
    </w:p>
    <w:p w14:paraId="747A37C8" w14:textId="0D698D2E" w:rsidR="00BF5DCD" w:rsidRPr="00841E80" w:rsidRDefault="008F0BE8" w:rsidP="00BF5DCD">
      <w:pPr>
        <w:pStyle w:val="ListParagraph"/>
        <w:numPr>
          <w:ilvl w:val="1"/>
          <w:numId w:val="24"/>
        </w:numPr>
        <w:spacing w:after="0" w:line="360" w:lineRule="auto"/>
        <w:jc w:val="both"/>
        <w:rPr>
          <w:rFonts w:cstheme="minorHAnsi"/>
          <w:sz w:val="26"/>
          <w:szCs w:val="26"/>
        </w:rPr>
      </w:pPr>
      <w:r>
        <w:rPr>
          <w:rFonts w:cstheme="minorHAnsi"/>
          <w:sz w:val="26"/>
          <w:szCs w:val="26"/>
        </w:rPr>
        <w:t xml:space="preserve">   </w:t>
      </w:r>
      <w:r w:rsidR="00EA37DC">
        <w:rPr>
          <w:rFonts w:cstheme="minorHAnsi"/>
          <w:sz w:val="26"/>
          <w:szCs w:val="26"/>
        </w:rPr>
        <w:t xml:space="preserve"> </w:t>
      </w:r>
      <w:r>
        <w:rPr>
          <w:rFonts w:cstheme="minorHAnsi"/>
          <w:sz w:val="26"/>
          <w:szCs w:val="26"/>
        </w:rPr>
        <w:t xml:space="preserve">  </w:t>
      </w:r>
      <w:r w:rsidR="00F93BFB" w:rsidRPr="00841E80">
        <w:rPr>
          <w:rFonts w:cstheme="minorHAnsi"/>
          <w:sz w:val="26"/>
          <w:szCs w:val="26"/>
        </w:rPr>
        <w:t xml:space="preserve">we acknowledge the effects that abuse may have on people and their development, including spiritual and religious development. </w:t>
      </w:r>
    </w:p>
    <w:p w14:paraId="0FBAEF11" w14:textId="77777777" w:rsidR="00BF5DCD" w:rsidRPr="003D40D9" w:rsidRDefault="00BF5DCD" w:rsidP="00BF5DCD">
      <w:pPr>
        <w:pStyle w:val="ListParagraph"/>
        <w:rPr>
          <w:rFonts w:cstheme="minorHAnsi"/>
          <w:sz w:val="12"/>
          <w:szCs w:val="12"/>
        </w:rPr>
      </w:pPr>
    </w:p>
    <w:p w14:paraId="26710CAB" w14:textId="2559D2FD" w:rsidR="00BF5DCD" w:rsidRPr="00841E80" w:rsidRDefault="008F0BE8" w:rsidP="00BF5DCD">
      <w:pPr>
        <w:pStyle w:val="ListParagraph"/>
        <w:numPr>
          <w:ilvl w:val="1"/>
          <w:numId w:val="24"/>
        </w:numPr>
        <w:spacing w:after="0" w:line="360" w:lineRule="auto"/>
        <w:jc w:val="both"/>
        <w:rPr>
          <w:rFonts w:cstheme="minorHAnsi"/>
          <w:sz w:val="26"/>
          <w:szCs w:val="26"/>
        </w:rPr>
      </w:pPr>
      <w:r>
        <w:rPr>
          <w:rFonts w:cstheme="minorHAnsi"/>
          <w:sz w:val="26"/>
          <w:szCs w:val="26"/>
        </w:rPr>
        <w:t xml:space="preserve">    </w:t>
      </w:r>
      <w:r w:rsidR="00EA37DC">
        <w:rPr>
          <w:rFonts w:cstheme="minorHAnsi"/>
          <w:sz w:val="26"/>
          <w:szCs w:val="26"/>
        </w:rPr>
        <w:t xml:space="preserve"> </w:t>
      </w:r>
      <w:r>
        <w:rPr>
          <w:rFonts w:cstheme="minorHAnsi"/>
          <w:sz w:val="26"/>
          <w:szCs w:val="26"/>
        </w:rPr>
        <w:t xml:space="preserve"> </w:t>
      </w:r>
      <w:r w:rsidR="00356A38" w:rsidRPr="00841E80">
        <w:rPr>
          <w:rFonts w:cstheme="minorHAnsi"/>
          <w:sz w:val="26"/>
          <w:szCs w:val="26"/>
        </w:rPr>
        <w:t>w</w:t>
      </w:r>
      <w:r w:rsidR="00F93BFB" w:rsidRPr="00841E80">
        <w:rPr>
          <w:rFonts w:cstheme="minorHAnsi"/>
          <w:sz w:val="26"/>
          <w:szCs w:val="26"/>
        </w:rPr>
        <w:t xml:space="preserve">e accept our responsibility for ensuring that all people are safe in our care and that their dignity and right to be heard is maintained. </w:t>
      </w:r>
    </w:p>
    <w:p w14:paraId="59FFCA7F" w14:textId="77777777" w:rsidR="00BF5DCD" w:rsidRPr="003D40D9" w:rsidRDefault="00BF5DCD" w:rsidP="00BF5DCD">
      <w:pPr>
        <w:pStyle w:val="ListParagraph"/>
        <w:rPr>
          <w:rFonts w:cstheme="minorHAnsi"/>
          <w:sz w:val="12"/>
          <w:szCs w:val="12"/>
        </w:rPr>
      </w:pPr>
    </w:p>
    <w:p w14:paraId="1FC54DA2" w14:textId="794FA50A" w:rsidR="00BF5DCD" w:rsidRPr="00841E80" w:rsidRDefault="008F0BE8" w:rsidP="00BF5DCD">
      <w:pPr>
        <w:pStyle w:val="ListParagraph"/>
        <w:numPr>
          <w:ilvl w:val="1"/>
          <w:numId w:val="24"/>
        </w:numPr>
        <w:spacing w:after="0" w:line="360" w:lineRule="auto"/>
        <w:jc w:val="both"/>
        <w:rPr>
          <w:rFonts w:cstheme="minorHAnsi"/>
          <w:sz w:val="26"/>
          <w:szCs w:val="26"/>
        </w:rPr>
      </w:pPr>
      <w:r>
        <w:rPr>
          <w:rFonts w:cstheme="minorHAnsi"/>
          <w:sz w:val="26"/>
          <w:szCs w:val="26"/>
        </w:rPr>
        <w:t xml:space="preserve">     </w:t>
      </w:r>
      <w:r w:rsidR="00EA37DC">
        <w:rPr>
          <w:rFonts w:cstheme="minorHAnsi"/>
          <w:sz w:val="26"/>
          <w:szCs w:val="26"/>
        </w:rPr>
        <w:t xml:space="preserve"> </w:t>
      </w:r>
      <w:r w:rsidR="00356A38" w:rsidRPr="00841E80">
        <w:rPr>
          <w:rFonts w:cstheme="minorHAnsi"/>
          <w:sz w:val="26"/>
          <w:szCs w:val="26"/>
        </w:rPr>
        <w:t>w</w:t>
      </w:r>
      <w:r w:rsidR="00F93BFB" w:rsidRPr="00841E80">
        <w:rPr>
          <w:rFonts w:cstheme="minorHAnsi"/>
          <w:sz w:val="26"/>
          <w:szCs w:val="26"/>
        </w:rPr>
        <w:t xml:space="preserve">e accept our responsibility to support, listen to and work for healing with survivors, offenders, communities and those who care about them. </w:t>
      </w:r>
    </w:p>
    <w:p w14:paraId="6F4004DC" w14:textId="77777777" w:rsidR="00BF5DCD" w:rsidRPr="003D40D9" w:rsidRDefault="00BF5DCD" w:rsidP="00BF5DCD">
      <w:pPr>
        <w:pStyle w:val="ListParagraph"/>
        <w:rPr>
          <w:rFonts w:cstheme="minorHAnsi"/>
          <w:sz w:val="12"/>
          <w:szCs w:val="12"/>
        </w:rPr>
      </w:pPr>
    </w:p>
    <w:p w14:paraId="5D5196B4" w14:textId="48422107" w:rsidR="00C85E62" w:rsidRDefault="008F0BE8" w:rsidP="00C85E62">
      <w:pPr>
        <w:pStyle w:val="ListParagraph"/>
        <w:numPr>
          <w:ilvl w:val="1"/>
          <w:numId w:val="24"/>
        </w:numPr>
        <w:spacing w:after="0" w:line="360" w:lineRule="auto"/>
        <w:jc w:val="both"/>
        <w:rPr>
          <w:rFonts w:cstheme="minorHAnsi"/>
          <w:sz w:val="26"/>
          <w:szCs w:val="26"/>
        </w:rPr>
      </w:pPr>
      <w:r>
        <w:rPr>
          <w:rFonts w:cstheme="minorHAnsi"/>
          <w:sz w:val="26"/>
          <w:szCs w:val="26"/>
        </w:rPr>
        <w:t xml:space="preserve">     </w:t>
      </w:r>
      <w:r w:rsidR="00EA37DC">
        <w:rPr>
          <w:rFonts w:cstheme="minorHAnsi"/>
          <w:sz w:val="26"/>
          <w:szCs w:val="26"/>
        </w:rPr>
        <w:t xml:space="preserve"> </w:t>
      </w:r>
      <w:r w:rsidR="00F93BFB" w:rsidRPr="00841E80">
        <w:rPr>
          <w:rFonts w:cstheme="minorHAnsi"/>
          <w:sz w:val="26"/>
          <w:szCs w:val="26"/>
        </w:rPr>
        <w:t xml:space="preserve">we take seriously the issues of promotion of welfare so that each of us can reach our full potential in God’s grace. </w:t>
      </w:r>
    </w:p>
    <w:p w14:paraId="2BF9E269" w14:textId="77777777" w:rsidR="00C85E62" w:rsidRPr="00C85E62" w:rsidRDefault="00C85E62" w:rsidP="00C85E62">
      <w:pPr>
        <w:pStyle w:val="ListParagraph"/>
        <w:spacing w:after="0" w:line="360" w:lineRule="auto"/>
        <w:jc w:val="both"/>
        <w:rPr>
          <w:rFonts w:cstheme="minorHAnsi"/>
          <w:sz w:val="26"/>
          <w:szCs w:val="26"/>
        </w:rPr>
      </w:pPr>
    </w:p>
    <w:p w14:paraId="617B78D7" w14:textId="0C8AC86E" w:rsidR="00C55C1E" w:rsidRDefault="00635CF7" w:rsidP="00C23735">
      <w:pPr>
        <w:spacing w:after="0" w:line="360" w:lineRule="auto"/>
        <w:jc w:val="both"/>
        <w:rPr>
          <w:rFonts w:cs="Arial"/>
          <w:b/>
          <w:bCs/>
          <w:color w:val="960000"/>
          <w:sz w:val="12"/>
          <w:szCs w:val="12"/>
        </w:rPr>
      </w:pPr>
      <w:r w:rsidRPr="003D40D9">
        <w:rPr>
          <w:rFonts w:cs="Arial"/>
          <w:b/>
          <w:bCs/>
          <w:color w:val="960000"/>
          <w:sz w:val="32"/>
          <w:szCs w:val="32"/>
        </w:rPr>
        <w:t xml:space="preserve">3. </w:t>
      </w:r>
      <w:r w:rsidR="00356A38" w:rsidRPr="003D40D9">
        <w:rPr>
          <w:rFonts w:cs="Arial"/>
          <w:b/>
          <w:bCs/>
          <w:color w:val="960000"/>
          <w:sz w:val="32"/>
          <w:szCs w:val="32"/>
        </w:rPr>
        <w:t>Roles and responsibilities</w:t>
      </w:r>
    </w:p>
    <w:p w14:paraId="4337EAB2" w14:textId="77777777" w:rsidR="00C55C1E" w:rsidRPr="00C55C1E" w:rsidRDefault="00C55C1E" w:rsidP="00C23735">
      <w:pPr>
        <w:spacing w:after="0" w:line="360" w:lineRule="auto"/>
        <w:jc w:val="both"/>
        <w:rPr>
          <w:rFonts w:cs="Arial"/>
          <w:b/>
          <w:bCs/>
          <w:color w:val="960000"/>
          <w:sz w:val="12"/>
          <w:szCs w:val="12"/>
        </w:rPr>
      </w:pPr>
    </w:p>
    <w:p w14:paraId="3A953BA8" w14:textId="5333741F" w:rsidR="00C55C1E" w:rsidRDefault="00635CF7" w:rsidP="00C23735">
      <w:pPr>
        <w:spacing w:after="0" w:line="360" w:lineRule="auto"/>
        <w:jc w:val="both"/>
        <w:rPr>
          <w:rFonts w:cs="Arial"/>
          <w:b/>
          <w:bCs/>
          <w:i/>
          <w:iCs/>
          <w:color w:val="960000"/>
          <w:sz w:val="12"/>
          <w:szCs w:val="12"/>
        </w:rPr>
      </w:pPr>
      <w:r w:rsidRPr="003D40D9">
        <w:rPr>
          <w:rFonts w:cs="Arial"/>
          <w:b/>
          <w:bCs/>
          <w:i/>
          <w:iCs/>
          <w:color w:val="960000"/>
          <w:sz w:val="28"/>
          <w:szCs w:val="28"/>
        </w:rPr>
        <w:t xml:space="preserve">3.1 </w:t>
      </w:r>
      <w:r w:rsidR="00356A38" w:rsidRPr="003D40D9">
        <w:rPr>
          <w:rFonts w:cs="Arial"/>
          <w:b/>
          <w:bCs/>
          <w:i/>
          <w:iCs/>
          <w:color w:val="960000"/>
          <w:sz w:val="28"/>
          <w:szCs w:val="28"/>
        </w:rPr>
        <w:t xml:space="preserve">District Chair </w:t>
      </w:r>
    </w:p>
    <w:p w14:paraId="77FAB1B5" w14:textId="77777777" w:rsidR="00C55C1E" w:rsidRPr="00C55C1E" w:rsidRDefault="00C55C1E" w:rsidP="00C23735">
      <w:pPr>
        <w:spacing w:after="0" w:line="360" w:lineRule="auto"/>
        <w:jc w:val="both"/>
        <w:rPr>
          <w:rFonts w:cs="Arial"/>
          <w:b/>
          <w:bCs/>
          <w:i/>
          <w:iCs/>
          <w:color w:val="960000"/>
          <w:sz w:val="12"/>
          <w:szCs w:val="12"/>
        </w:rPr>
      </w:pPr>
    </w:p>
    <w:p w14:paraId="0704DF0B" w14:textId="696CE4BE" w:rsidR="000F08BC" w:rsidRPr="003D40D9" w:rsidRDefault="00635CF7" w:rsidP="00C23735">
      <w:pPr>
        <w:spacing w:after="0" w:line="360" w:lineRule="auto"/>
        <w:jc w:val="both"/>
        <w:rPr>
          <w:rFonts w:cs="Arial"/>
          <w:b/>
          <w:bCs/>
          <w:i/>
          <w:iCs/>
          <w:color w:val="960000"/>
          <w:sz w:val="28"/>
          <w:szCs w:val="28"/>
        </w:rPr>
      </w:pPr>
      <w:r w:rsidRPr="00841E80">
        <w:rPr>
          <w:rFonts w:cstheme="minorHAnsi"/>
          <w:sz w:val="26"/>
          <w:szCs w:val="26"/>
        </w:rPr>
        <w:t>The</w:t>
      </w:r>
      <w:r w:rsidRPr="00841E80">
        <w:rPr>
          <w:rFonts w:cstheme="minorHAnsi"/>
          <w:i/>
          <w:iCs/>
          <w:sz w:val="26"/>
          <w:szCs w:val="26"/>
        </w:rPr>
        <w:t xml:space="preserve"> </w:t>
      </w:r>
      <w:r w:rsidRPr="00841E80">
        <w:rPr>
          <w:rFonts w:cstheme="minorHAnsi"/>
          <w:sz w:val="26"/>
          <w:szCs w:val="26"/>
        </w:rPr>
        <w:t>District Chair provides leadership and accountability within the district, including for safeguarding and within this:</w:t>
      </w:r>
    </w:p>
    <w:p w14:paraId="6D5FF19B" w14:textId="77777777" w:rsidR="006A13C3" w:rsidRPr="003D40D9" w:rsidRDefault="006A13C3" w:rsidP="00C23735">
      <w:pPr>
        <w:spacing w:after="0" w:line="360" w:lineRule="auto"/>
        <w:jc w:val="both"/>
        <w:rPr>
          <w:rFonts w:cs="Arial"/>
          <w:color w:val="960000"/>
          <w:sz w:val="12"/>
          <w:szCs w:val="12"/>
        </w:rPr>
      </w:pPr>
    </w:p>
    <w:p w14:paraId="5835CBA7" w14:textId="3B77EF02" w:rsidR="006A13C3" w:rsidRDefault="00EE22CB" w:rsidP="00C23735">
      <w:pPr>
        <w:spacing w:after="0" w:line="360" w:lineRule="auto"/>
        <w:jc w:val="both"/>
        <w:rPr>
          <w:rFonts w:cstheme="minorHAnsi"/>
          <w:sz w:val="12"/>
          <w:szCs w:val="12"/>
        </w:rPr>
      </w:pPr>
      <w:r w:rsidRPr="00841E80">
        <w:rPr>
          <w:rFonts w:cstheme="minorHAnsi"/>
          <w:b/>
          <w:bCs/>
          <w:color w:val="960000"/>
          <w:sz w:val="26"/>
          <w:szCs w:val="26"/>
        </w:rPr>
        <w:t xml:space="preserve">       </w:t>
      </w:r>
      <w:r w:rsidR="00D046E7" w:rsidRPr="00841E80">
        <w:rPr>
          <w:rFonts w:cstheme="minorHAnsi"/>
          <w:b/>
          <w:bCs/>
          <w:color w:val="960000"/>
          <w:sz w:val="26"/>
          <w:szCs w:val="26"/>
        </w:rPr>
        <w:t>3.1</w:t>
      </w:r>
      <w:r w:rsidR="006A13C3" w:rsidRPr="00841E80">
        <w:rPr>
          <w:rFonts w:cstheme="minorHAnsi"/>
          <w:b/>
          <w:bCs/>
          <w:color w:val="960000"/>
          <w:sz w:val="26"/>
          <w:szCs w:val="26"/>
        </w:rPr>
        <w:t>.1</w:t>
      </w:r>
      <w:r w:rsidR="008F0BE8">
        <w:rPr>
          <w:rFonts w:cstheme="minorHAnsi"/>
          <w:color w:val="960000"/>
          <w:sz w:val="26"/>
          <w:szCs w:val="26"/>
        </w:rPr>
        <w:t xml:space="preserve">    </w:t>
      </w:r>
      <w:r w:rsidR="00635CF7" w:rsidRPr="00841E80">
        <w:rPr>
          <w:rFonts w:cstheme="minorHAnsi"/>
          <w:sz w:val="26"/>
          <w:szCs w:val="26"/>
        </w:rPr>
        <w:t xml:space="preserve">line </w:t>
      </w:r>
      <w:r w:rsidR="00B730A2" w:rsidRPr="00841E80">
        <w:rPr>
          <w:rFonts w:cstheme="minorHAnsi"/>
          <w:sz w:val="26"/>
          <w:szCs w:val="26"/>
        </w:rPr>
        <w:t>m</w:t>
      </w:r>
      <w:r w:rsidR="0060008B" w:rsidRPr="00841E80">
        <w:rPr>
          <w:rFonts w:cstheme="minorHAnsi"/>
          <w:sz w:val="26"/>
          <w:szCs w:val="26"/>
        </w:rPr>
        <w:t>anage</w:t>
      </w:r>
      <w:r w:rsidR="00635CF7" w:rsidRPr="00841E80">
        <w:rPr>
          <w:rFonts w:cstheme="minorHAnsi"/>
          <w:sz w:val="26"/>
          <w:szCs w:val="26"/>
        </w:rPr>
        <w:t>s</w:t>
      </w:r>
      <w:r w:rsidR="0060008B" w:rsidRPr="00841E80">
        <w:rPr>
          <w:rFonts w:cstheme="minorHAnsi"/>
          <w:sz w:val="26"/>
          <w:szCs w:val="26"/>
        </w:rPr>
        <w:t xml:space="preserve"> and support</w:t>
      </w:r>
      <w:r w:rsidR="00635CF7" w:rsidRPr="00841E80">
        <w:rPr>
          <w:rFonts w:cstheme="minorHAnsi"/>
          <w:sz w:val="26"/>
          <w:szCs w:val="26"/>
        </w:rPr>
        <w:t>s</w:t>
      </w:r>
      <w:r w:rsidR="0060008B" w:rsidRPr="00841E80">
        <w:rPr>
          <w:rFonts w:cstheme="minorHAnsi"/>
          <w:sz w:val="26"/>
          <w:szCs w:val="26"/>
        </w:rPr>
        <w:t xml:space="preserve"> the work of the </w:t>
      </w:r>
      <w:r w:rsidR="0072531B" w:rsidRPr="00841E80">
        <w:rPr>
          <w:rFonts w:cstheme="minorHAnsi"/>
          <w:sz w:val="26"/>
          <w:szCs w:val="26"/>
        </w:rPr>
        <w:t>D</w:t>
      </w:r>
      <w:r w:rsidR="0060008B" w:rsidRPr="00841E80">
        <w:rPr>
          <w:rFonts w:cstheme="minorHAnsi"/>
          <w:sz w:val="26"/>
          <w:szCs w:val="26"/>
        </w:rPr>
        <w:t xml:space="preserve">istrict </w:t>
      </w:r>
      <w:r w:rsidR="0072531B" w:rsidRPr="00841E80">
        <w:rPr>
          <w:rFonts w:cstheme="minorHAnsi"/>
          <w:sz w:val="26"/>
          <w:szCs w:val="26"/>
        </w:rPr>
        <w:t>S</w:t>
      </w:r>
      <w:r w:rsidR="0060008B" w:rsidRPr="00841E80">
        <w:rPr>
          <w:rFonts w:cstheme="minorHAnsi"/>
          <w:sz w:val="26"/>
          <w:szCs w:val="26"/>
        </w:rPr>
        <w:t xml:space="preserve">afeguarding </w:t>
      </w:r>
      <w:r w:rsidR="0072531B" w:rsidRPr="00841E80">
        <w:rPr>
          <w:rFonts w:cstheme="minorHAnsi"/>
          <w:sz w:val="26"/>
          <w:szCs w:val="26"/>
        </w:rPr>
        <w:t>O</w:t>
      </w:r>
      <w:r w:rsidR="0060008B" w:rsidRPr="00841E80">
        <w:rPr>
          <w:rFonts w:cstheme="minorHAnsi"/>
          <w:sz w:val="26"/>
          <w:szCs w:val="26"/>
        </w:rPr>
        <w:t>fficer</w:t>
      </w:r>
      <w:r w:rsidR="0072531B" w:rsidRPr="00841E80">
        <w:rPr>
          <w:rFonts w:cstheme="minorHAnsi"/>
          <w:sz w:val="26"/>
          <w:szCs w:val="26"/>
        </w:rPr>
        <w:t xml:space="preserve"> (DSO)</w:t>
      </w:r>
      <w:r w:rsidR="00D046E7" w:rsidRPr="00841E80">
        <w:rPr>
          <w:rFonts w:cstheme="minorHAnsi"/>
          <w:sz w:val="26"/>
          <w:szCs w:val="26"/>
        </w:rPr>
        <w:t>.</w:t>
      </w:r>
    </w:p>
    <w:p w14:paraId="0318FDD7" w14:textId="77777777" w:rsidR="00D125B7" w:rsidRPr="00D125B7" w:rsidRDefault="00D125B7" w:rsidP="00C23735">
      <w:pPr>
        <w:spacing w:after="0" w:line="360" w:lineRule="auto"/>
        <w:jc w:val="both"/>
        <w:rPr>
          <w:rFonts w:cstheme="minorHAnsi"/>
          <w:sz w:val="12"/>
          <w:szCs w:val="12"/>
        </w:rPr>
      </w:pPr>
    </w:p>
    <w:p w14:paraId="0AFBF400" w14:textId="61A2A9FA" w:rsidR="003D40D9" w:rsidRDefault="00EE22CB" w:rsidP="00D558E6">
      <w:pPr>
        <w:spacing w:after="0" w:line="360" w:lineRule="auto"/>
        <w:jc w:val="both"/>
        <w:rPr>
          <w:rFonts w:cstheme="minorHAnsi"/>
          <w:sz w:val="26"/>
          <w:szCs w:val="26"/>
        </w:rPr>
      </w:pPr>
      <w:r w:rsidRPr="00841E80">
        <w:rPr>
          <w:rFonts w:cstheme="minorHAnsi"/>
          <w:b/>
          <w:bCs/>
          <w:color w:val="960000"/>
          <w:sz w:val="26"/>
          <w:szCs w:val="26"/>
        </w:rPr>
        <w:lastRenderedPageBreak/>
        <w:t xml:space="preserve">       </w:t>
      </w:r>
      <w:r w:rsidR="00D046E7" w:rsidRPr="00841E80">
        <w:rPr>
          <w:rFonts w:cstheme="minorHAnsi"/>
          <w:b/>
          <w:bCs/>
          <w:color w:val="960000"/>
          <w:sz w:val="26"/>
          <w:szCs w:val="26"/>
        </w:rPr>
        <w:t>3.1</w:t>
      </w:r>
      <w:r w:rsidR="006A13C3" w:rsidRPr="00841E80">
        <w:rPr>
          <w:rFonts w:cstheme="minorHAnsi"/>
          <w:b/>
          <w:bCs/>
          <w:color w:val="960000"/>
          <w:sz w:val="26"/>
          <w:szCs w:val="26"/>
        </w:rPr>
        <w:t>.2</w:t>
      </w:r>
      <w:r w:rsidR="008F0BE8">
        <w:rPr>
          <w:rFonts w:cstheme="minorHAnsi"/>
          <w:color w:val="960000"/>
          <w:sz w:val="26"/>
          <w:szCs w:val="26"/>
        </w:rPr>
        <w:t xml:space="preserve">     </w:t>
      </w:r>
      <w:r w:rsidR="00D046E7" w:rsidRPr="00841E80">
        <w:rPr>
          <w:rFonts w:cstheme="minorHAnsi"/>
          <w:sz w:val="26"/>
          <w:szCs w:val="26"/>
        </w:rPr>
        <w:t xml:space="preserve">is </w:t>
      </w:r>
      <w:r w:rsidR="00FF2A0B">
        <w:rPr>
          <w:rFonts w:cstheme="minorHAnsi"/>
          <w:sz w:val="26"/>
          <w:szCs w:val="26"/>
        </w:rPr>
        <w:t xml:space="preserve">an ex </w:t>
      </w:r>
      <w:r w:rsidR="00D046E7" w:rsidRPr="00841E80">
        <w:rPr>
          <w:rFonts w:cstheme="minorHAnsi"/>
          <w:sz w:val="26"/>
          <w:szCs w:val="26"/>
        </w:rPr>
        <w:t>officio member of the DSG.</w:t>
      </w:r>
    </w:p>
    <w:p w14:paraId="3F420212" w14:textId="77777777" w:rsidR="003D40D9" w:rsidRPr="003D40D9" w:rsidRDefault="003D40D9" w:rsidP="00D558E6">
      <w:pPr>
        <w:spacing w:after="0" w:line="360" w:lineRule="auto"/>
        <w:jc w:val="both"/>
        <w:rPr>
          <w:rFonts w:cstheme="minorHAnsi"/>
          <w:sz w:val="12"/>
          <w:szCs w:val="12"/>
        </w:rPr>
      </w:pPr>
    </w:p>
    <w:p w14:paraId="13B0A9C4" w14:textId="2CC0165D" w:rsidR="00D125B7" w:rsidRDefault="00EE22CB" w:rsidP="00D125B7">
      <w:pPr>
        <w:spacing w:line="360" w:lineRule="auto"/>
        <w:jc w:val="both"/>
        <w:rPr>
          <w:rFonts w:cstheme="minorHAnsi"/>
          <w:sz w:val="12"/>
          <w:szCs w:val="12"/>
        </w:rPr>
      </w:pPr>
      <w:r w:rsidRPr="00841E80">
        <w:rPr>
          <w:rFonts w:cstheme="minorHAnsi"/>
          <w:b/>
          <w:bCs/>
          <w:color w:val="960000"/>
          <w:sz w:val="26"/>
          <w:szCs w:val="26"/>
        </w:rPr>
        <w:t xml:space="preserve">       </w:t>
      </w:r>
      <w:r w:rsidR="00D046E7" w:rsidRPr="00841E80">
        <w:rPr>
          <w:rFonts w:cstheme="minorHAnsi"/>
          <w:b/>
          <w:bCs/>
          <w:color w:val="960000"/>
          <w:sz w:val="26"/>
          <w:szCs w:val="26"/>
        </w:rPr>
        <w:t>3.1</w:t>
      </w:r>
      <w:r w:rsidR="006A13C3" w:rsidRPr="00841E80">
        <w:rPr>
          <w:rFonts w:cstheme="minorHAnsi"/>
          <w:b/>
          <w:bCs/>
          <w:color w:val="960000"/>
          <w:sz w:val="26"/>
          <w:szCs w:val="26"/>
        </w:rPr>
        <w:t>.3</w:t>
      </w:r>
      <w:r w:rsidR="008F0BE8">
        <w:rPr>
          <w:rFonts w:cstheme="minorHAnsi"/>
          <w:color w:val="960000"/>
          <w:sz w:val="26"/>
          <w:szCs w:val="26"/>
        </w:rPr>
        <w:t xml:space="preserve">    </w:t>
      </w:r>
      <w:r w:rsidR="00D046E7" w:rsidRPr="00841E80">
        <w:rPr>
          <w:rFonts w:cstheme="minorHAnsi"/>
          <w:sz w:val="26"/>
          <w:szCs w:val="26"/>
        </w:rPr>
        <w:t>supports the activity of</w:t>
      </w:r>
      <w:r w:rsidR="00D046E7" w:rsidRPr="00841E80">
        <w:rPr>
          <w:sz w:val="26"/>
          <w:szCs w:val="26"/>
        </w:rPr>
        <w:t xml:space="preserve"> </w:t>
      </w:r>
      <w:r w:rsidR="00D046E7" w:rsidRPr="00841E80">
        <w:rPr>
          <w:rFonts w:cstheme="minorHAnsi"/>
          <w:sz w:val="26"/>
          <w:szCs w:val="26"/>
        </w:rPr>
        <w:t xml:space="preserve">the DSG, in line with </w:t>
      </w:r>
      <w:r w:rsidR="00633170">
        <w:rPr>
          <w:rFonts w:cstheme="minorHAnsi"/>
          <w:sz w:val="26"/>
          <w:szCs w:val="26"/>
        </w:rPr>
        <w:t xml:space="preserve">the </w:t>
      </w:r>
      <w:r w:rsidR="00D046E7" w:rsidRPr="00841E80">
        <w:rPr>
          <w:rFonts w:cstheme="minorHAnsi"/>
          <w:sz w:val="26"/>
          <w:szCs w:val="26"/>
        </w:rPr>
        <w:t>Terms of Reference for the group.</w:t>
      </w:r>
    </w:p>
    <w:p w14:paraId="3771A749" w14:textId="77777777" w:rsidR="00D125B7" w:rsidRDefault="00D125B7" w:rsidP="00D125B7">
      <w:pPr>
        <w:spacing w:line="360" w:lineRule="auto"/>
        <w:jc w:val="both"/>
        <w:rPr>
          <w:rFonts w:cstheme="minorHAnsi"/>
          <w:sz w:val="12"/>
          <w:szCs w:val="12"/>
        </w:rPr>
      </w:pPr>
      <w:r>
        <w:rPr>
          <w:rFonts w:cstheme="minorHAnsi"/>
          <w:sz w:val="12"/>
          <w:szCs w:val="12"/>
        </w:rPr>
        <w:t xml:space="preserve">             </w:t>
      </w:r>
      <w:r w:rsidR="00EE22CB" w:rsidRPr="003D40D9">
        <w:rPr>
          <w:rFonts w:cstheme="minorHAnsi"/>
          <w:b/>
          <w:bCs/>
          <w:color w:val="960000"/>
          <w:sz w:val="26"/>
          <w:szCs w:val="26"/>
        </w:rPr>
        <w:t xml:space="preserve"> </w:t>
      </w:r>
      <w:r w:rsidR="00D046E7" w:rsidRPr="003D40D9">
        <w:rPr>
          <w:rFonts w:cstheme="minorHAnsi"/>
          <w:b/>
          <w:bCs/>
          <w:color w:val="960000"/>
          <w:sz w:val="26"/>
          <w:szCs w:val="26"/>
        </w:rPr>
        <w:t>3.1</w:t>
      </w:r>
      <w:r w:rsidR="006A13C3" w:rsidRPr="003D40D9">
        <w:rPr>
          <w:rFonts w:cstheme="minorHAnsi"/>
          <w:b/>
          <w:bCs/>
          <w:color w:val="960000"/>
          <w:sz w:val="26"/>
          <w:szCs w:val="26"/>
        </w:rPr>
        <w:t>.4</w:t>
      </w:r>
      <w:r w:rsidR="008F0BE8">
        <w:rPr>
          <w:rFonts w:cstheme="minorHAnsi"/>
          <w:color w:val="960000"/>
          <w:sz w:val="26"/>
          <w:szCs w:val="26"/>
        </w:rPr>
        <w:t xml:space="preserve">   </w:t>
      </w:r>
      <w:r>
        <w:rPr>
          <w:rFonts w:cstheme="minorHAnsi"/>
          <w:color w:val="960000"/>
          <w:sz w:val="26"/>
          <w:szCs w:val="26"/>
        </w:rPr>
        <w:t xml:space="preserve"> </w:t>
      </w:r>
      <w:r w:rsidR="008F0BE8">
        <w:rPr>
          <w:rFonts w:cstheme="minorHAnsi"/>
          <w:color w:val="960000"/>
          <w:sz w:val="26"/>
          <w:szCs w:val="26"/>
        </w:rPr>
        <w:t xml:space="preserve"> </w:t>
      </w:r>
      <w:r w:rsidR="00635CF7" w:rsidRPr="003D40D9">
        <w:rPr>
          <w:rFonts w:cstheme="minorHAnsi"/>
          <w:sz w:val="26"/>
          <w:szCs w:val="26"/>
        </w:rPr>
        <w:t>t</w:t>
      </w:r>
      <w:r w:rsidR="0060008B" w:rsidRPr="003D40D9">
        <w:rPr>
          <w:rFonts w:cstheme="minorHAnsi"/>
          <w:sz w:val="26"/>
          <w:szCs w:val="26"/>
        </w:rPr>
        <w:t xml:space="preserve">hrough </w:t>
      </w:r>
      <w:r w:rsidR="00635CF7" w:rsidRPr="003D40D9">
        <w:rPr>
          <w:rFonts w:cstheme="minorHAnsi"/>
          <w:sz w:val="26"/>
          <w:szCs w:val="26"/>
        </w:rPr>
        <w:t xml:space="preserve">and with </w:t>
      </w:r>
      <w:r w:rsidR="0060008B" w:rsidRPr="003D40D9">
        <w:rPr>
          <w:rFonts w:cstheme="minorHAnsi"/>
          <w:sz w:val="26"/>
          <w:szCs w:val="26"/>
        </w:rPr>
        <w:t xml:space="preserve">the </w:t>
      </w:r>
      <w:r w:rsidR="0072531B" w:rsidRPr="003D40D9">
        <w:rPr>
          <w:rFonts w:cstheme="minorHAnsi"/>
          <w:sz w:val="26"/>
          <w:szCs w:val="26"/>
        </w:rPr>
        <w:t>DSO</w:t>
      </w:r>
      <w:r w:rsidR="008F0BE8">
        <w:rPr>
          <w:rFonts w:cstheme="minorHAnsi"/>
          <w:sz w:val="26"/>
          <w:szCs w:val="26"/>
        </w:rPr>
        <w:t>:</w:t>
      </w:r>
      <w:r w:rsidR="00D046E7" w:rsidRPr="003D40D9">
        <w:rPr>
          <w:rFonts w:cstheme="minorHAnsi"/>
          <w:sz w:val="26"/>
          <w:szCs w:val="26"/>
        </w:rPr>
        <w:t xml:space="preserve"> </w:t>
      </w:r>
    </w:p>
    <w:p w14:paraId="3748653D" w14:textId="77777777" w:rsidR="007051C9" w:rsidRDefault="00F6326D" w:rsidP="007051C9">
      <w:pPr>
        <w:spacing w:line="360" w:lineRule="auto"/>
        <w:jc w:val="both"/>
        <w:rPr>
          <w:rFonts w:cstheme="minorHAnsi"/>
          <w:sz w:val="12"/>
          <w:szCs w:val="12"/>
        </w:rPr>
      </w:pPr>
      <w:r w:rsidRPr="003D40D9">
        <w:rPr>
          <w:rFonts w:cstheme="minorHAnsi"/>
          <w:sz w:val="26"/>
          <w:szCs w:val="26"/>
        </w:rPr>
        <w:tab/>
      </w:r>
      <w:r w:rsidR="00D125B7">
        <w:rPr>
          <w:rFonts w:cstheme="minorHAnsi"/>
          <w:sz w:val="26"/>
          <w:szCs w:val="26"/>
        </w:rPr>
        <w:t xml:space="preserve">   </w:t>
      </w:r>
      <w:r w:rsidR="00D046E7" w:rsidRPr="003D40D9">
        <w:rPr>
          <w:rFonts w:cstheme="minorHAnsi"/>
          <w:b/>
          <w:bCs/>
          <w:color w:val="960000"/>
          <w:sz w:val="26"/>
          <w:szCs w:val="26"/>
        </w:rPr>
        <w:t>3.1</w:t>
      </w:r>
      <w:r w:rsidR="006A13C3" w:rsidRPr="003D40D9">
        <w:rPr>
          <w:rFonts w:cstheme="minorHAnsi"/>
          <w:b/>
          <w:bCs/>
          <w:color w:val="960000"/>
          <w:sz w:val="26"/>
          <w:szCs w:val="26"/>
        </w:rPr>
        <w:t>.4.</w:t>
      </w:r>
      <w:r w:rsidR="00D046E7" w:rsidRPr="003D40D9">
        <w:rPr>
          <w:rFonts w:cstheme="minorHAnsi"/>
          <w:b/>
          <w:bCs/>
          <w:color w:val="960000"/>
          <w:sz w:val="26"/>
          <w:szCs w:val="26"/>
        </w:rPr>
        <w:t>1</w:t>
      </w:r>
      <w:r w:rsidR="00D125B7">
        <w:rPr>
          <w:rFonts w:cstheme="minorHAnsi"/>
          <w:color w:val="960000"/>
          <w:sz w:val="26"/>
          <w:szCs w:val="26"/>
        </w:rPr>
        <w:tab/>
      </w:r>
      <w:r w:rsidR="0060008B" w:rsidRPr="003D40D9">
        <w:rPr>
          <w:rFonts w:cstheme="minorHAnsi"/>
          <w:sz w:val="26"/>
          <w:szCs w:val="26"/>
        </w:rPr>
        <w:t>ensure</w:t>
      </w:r>
      <w:r w:rsidR="00635CF7" w:rsidRPr="003D40D9">
        <w:rPr>
          <w:rFonts w:cstheme="minorHAnsi"/>
          <w:sz w:val="26"/>
          <w:szCs w:val="26"/>
        </w:rPr>
        <w:t>s</w:t>
      </w:r>
      <w:r w:rsidR="0060008B" w:rsidRPr="003D40D9">
        <w:rPr>
          <w:rFonts w:cstheme="minorHAnsi"/>
          <w:sz w:val="26"/>
          <w:szCs w:val="26"/>
        </w:rPr>
        <w:t xml:space="preserve"> that </w:t>
      </w:r>
      <w:r w:rsidR="0072531B" w:rsidRPr="003D40D9">
        <w:rPr>
          <w:rFonts w:cstheme="minorHAnsi"/>
          <w:sz w:val="26"/>
          <w:szCs w:val="26"/>
        </w:rPr>
        <w:t>S</w:t>
      </w:r>
      <w:r w:rsidR="0060008B" w:rsidRPr="003D40D9">
        <w:rPr>
          <w:rFonts w:cstheme="minorHAnsi"/>
          <w:sz w:val="26"/>
          <w:szCs w:val="26"/>
        </w:rPr>
        <w:t xml:space="preserve">uperintendent </w:t>
      </w:r>
      <w:r w:rsidR="0072531B" w:rsidRPr="003D40D9">
        <w:rPr>
          <w:rFonts w:cstheme="minorHAnsi"/>
          <w:sz w:val="26"/>
          <w:szCs w:val="26"/>
        </w:rPr>
        <w:t>M</w:t>
      </w:r>
      <w:r w:rsidR="0060008B" w:rsidRPr="003D40D9">
        <w:rPr>
          <w:rFonts w:cstheme="minorHAnsi"/>
          <w:sz w:val="26"/>
          <w:szCs w:val="26"/>
        </w:rPr>
        <w:t>inisters are aware of their safeguarding responsibilities and</w:t>
      </w:r>
      <w:r w:rsidR="003F600F" w:rsidRPr="003D40D9">
        <w:rPr>
          <w:rFonts w:cstheme="minorHAnsi"/>
          <w:sz w:val="26"/>
          <w:szCs w:val="26"/>
        </w:rPr>
        <w:t xml:space="preserve"> </w:t>
      </w:r>
      <w:r w:rsidR="00635CF7" w:rsidRPr="003D40D9">
        <w:rPr>
          <w:rFonts w:cstheme="minorHAnsi"/>
          <w:sz w:val="26"/>
          <w:szCs w:val="26"/>
        </w:rPr>
        <w:t>support delivery of</w:t>
      </w:r>
      <w:r w:rsidR="0072531B" w:rsidRPr="003D40D9">
        <w:rPr>
          <w:rFonts w:cstheme="minorHAnsi"/>
          <w:sz w:val="26"/>
          <w:szCs w:val="26"/>
        </w:rPr>
        <w:t xml:space="preserve"> safeguarding</w:t>
      </w:r>
      <w:r w:rsidR="0060008B" w:rsidRPr="003D40D9">
        <w:rPr>
          <w:rFonts w:cstheme="minorHAnsi"/>
          <w:sz w:val="26"/>
          <w:szCs w:val="26"/>
        </w:rPr>
        <w:t xml:space="preserve"> training</w:t>
      </w:r>
      <w:r w:rsidR="008F0BE8">
        <w:rPr>
          <w:rFonts w:cstheme="minorHAnsi"/>
          <w:sz w:val="26"/>
          <w:szCs w:val="26"/>
        </w:rPr>
        <w:t>.</w:t>
      </w:r>
    </w:p>
    <w:p w14:paraId="15B82A32" w14:textId="56ACEEA2" w:rsidR="006A13C3" w:rsidRPr="007051C9" w:rsidRDefault="007051C9" w:rsidP="007051C9">
      <w:pPr>
        <w:spacing w:line="360" w:lineRule="auto"/>
        <w:jc w:val="both"/>
        <w:rPr>
          <w:rFonts w:cstheme="minorHAnsi"/>
          <w:sz w:val="12"/>
          <w:szCs w:val="12"/>
        </w:rPr>
      </w:pPr>
      <w:r>
        <w:rPr>
          <w:rFonts w:cstheme="minorHAnsi"/>
          <w:sz w:val="12"/>
          <w:szCs w:val="12"/>
        </w:rPr>
        <w:t xml:space="preserve">                              </w:t>
      </w:r>
      <w:r w:rsidR="00D125B7">
        <w:rPr>
          <w:rFonts w:cstheme="minorHAnsi"/>
          <w:sz w:val="26"/>
          <w:szCs w:val="26"/>
        </w:rPr>
        <w:t xml:space="preserve"> </w:t>
      </w:r>
      <w:r w:rsidR="00D046E7" w:rsidRPr="003D40D9">
        <w:rPr>
          <w:rFonts w:cstheme="minorHAnsi"/>
          <w:b/>
          <w:bCs/>
          <w:color w:val="960000"/>
          <w:sz w:val="26"/>
          <w:szCs w:val="26"/>
        </w:rPr>
        <w:t>3.1</w:t>
      </w:r>
      <w:r w:rsidR="006A13C3" w:rsidRPr="003D40D9">
        <w:rPr>
          <w:rFonts w:cstheme="minorHAnsi"/>
          <w:b/>
          <w:bCs/>
          <w:color w:val="960000"/>
          <w:sz w:val="26"/>
          <w:szCs w:val="26"/>
        </w:rPr>
        <w:t>.</w:t>
      </w:r>
      <w:r w:rsidR="00841E80" w:rsidRPr="003D40D9">
        <w:rPr>
          <w:rFonts w:cstheme="minorHAnsi"/>
          <w:b/>
          <w:bCs/>
          <w:color w:val="960000"/>
          <w:sz w:val="26"/>
          <w:szCs w:val="26"/>
        </w:rPr>
        <w:t>4</w:t>
      </w:r>
      <w:r w:rsidR="006A13C3" w:rsidRPr="003D40D9">
        <w:rPr>
          <w:rFonts w:cstheme="minorHAnsi"/>
          <w:b/>
          <w:bCs/>
          <w:color w:val="960000"/>
          <w:sz w:val="26"/>
          <w:szCs w:val="26"/>
        </w:rPr>
        <w:t>.</w:t>
      </w:r>
      <w:r w:rsidR="00D046E7" w:rsidRPr="003D40D9">
        <w:rPr>
          <w:rFonts w:cstheme="minorHAnsi"/>
          <w:b/>
          <w:bCs/>
          <w:color w:val="960000"/>
          <w:sz w:val="26"/>
          <w:szCs w:val="26"/>
        </w:rPr>
        <w:t>2</w:t>
      </w:r>
      <w:r w:rsidR="00D125B7">
        <w:rPr>
          <w:rFonts w:cstheme="minorHAnsi"/>
          <w:color w:val="960000"/>
          <w:sz w:val="26"/>
          <w:szCs w:val="26"/>
        </w:rPr>
        <w:tab/>
      </w:r>
      <w:r w:rsidR="00635CF7" w:rsidRPr="003D40D9">
        <w:rPr>
          <w:rFonts w:cstheme="minorHAnsi"/>
          <w:sz w:val="26"/>
          <w:szCs w:val="26"/>
        </w:rPr>
        <w:t>ensures that all Circuits and Churches create</w:t>
      </w:r>
      <w:r w:rsidR="000F08BC" w:rsidRPr="003D40D9">
        <w:rPr>
          <w:rFonts w:cstheme="minorHAnsi"/>
          <w:sz w:val="26"/>
          <w:szCs w:val="26"/>
        </w:rPr>
        <w:t>,</w:t>
      </w:r>
      <w:r w:rsidR="00635CF7" w:rsidRPr="003D40D9">
        <w:rPr>
          <w:rFonts w:cstheme="minorHAnsi"/>
          <w:sz w:val="26"/>
          <w:szCs w:val="26"/>
        </w:rPr>
        <w:t xml:space="preserve"> implement </w:t>
      </w:r>
      <w:r w:rsidR="000F08BC" w:rsidRPr="003D40D9">
        <w:rPr>
          <w:rFonts w:cstheme="minorHAnsi"/>
          <w:sz w:val="26"/>
          <w:szCs w:val="26"/>
        </w:rPr>
        <w:t xml:space="preserve">and monitor </w:t>
      </w:r>
      <w:r w:rsidR="00635CF7" w:rsidRPr="003D40D9">
        <w:rPr>
          <w:rFonts w:cstheme="minorHAnsi"/>
          <w:sz w:val="26"/>
          <w:szCs w:val="26"/>
        </w:rPr>
        <w:t>their own safeguarding policies</w:t>
      </w:r>
      <w:r w:rsidR="008F0BE8">
        <w:rPr>
          <w:rFonts w:cstheme="minorHAnsi"/>
          <w:sz w:val="26"/>
          <w:szCs w:val="26"/>
        </w:rPr>
        <w:t>.</w:t>
      </w:r>
    </w:p>
    <w:p w14:paraId="4E8D5058" w14:textId="41C57F69" w:rsidR="00356A38" w:rsidRPr="007051C9" w:rsidRDefault="00635CF7" w:rsidP="00C85E62">
      <w:pPr>
        <w:spacing w:after="0" w:line="360" w:lineRule="auto"/>
        <w:jc w:val="both"/>
        <w:rPr>
          <w:rFonts w:cstheme="minorHAnsi"/>
          <w:sz w:val="12"/>
          <w:szCs w:val="12"/>
        </w:rPr>
      </w:pPr>
      <w:r w:rsidRPr="003D40D9">
        <w:rPr>
          <w:rFonts w:cstheme="minorHAnsi"/>
          <w:sz w:val="26"/>
          <w:szCs w:val="26"/>
        </w:rPr>
        <w:t xml:space="preserve"> </w:t>
      </w:r>
      <w:r w:rsidR="00F6326D" w:rsidRPr="003D40D9">
        <w:rPr>
          <w:rFonts w:cstheme="minorHAnsi"/>
          <w:sz w:val="26"/>
          <w:szCs w:val="26"/>
        </w:rPr>
        <w:tab/>
      </w:r>
      <w:r w:rsidR="00D125B7">
        <w:rPr>
          <w:rFonts w:cstheme="minorHAnsi"/>
          <w:sz w:val="26"/>
          <w:szCs w:val="26"/>
        </w:rPr>
        <w:t xml:space="preserve">   </w:t>
      </w:r>
      <w:r w:rsidR="00D046E7" w:rsidRPr="003D40D9">
        <w:rPr>
          <w:rFonts w:cstheme="minorHAnsi"/>
          <w:b/>
          <w:bCs/>
          <w:color w:val="960000"/>
          <w:sz w:val="26"/>
          <w:szCs w:val="26"/>
        </w:rPr>
        <w:t>3.1</w:t>
      </w:r>
      <w:r w:rsidR="006A13C3" w:rsidRPr="003D40D9">
        <w:rPr>
          <w:rFonts w:cstheme="minorHAnsi"/>
          <w:b/>
          <w:bCs/>
          <w:color w:val="960000"/>
          <w:sz w:val="26"/>
          <w:szCs w:val="26"/>
        </w:rPr>
        <w:t>.</w:t>
      </w:r>
      <w:r w:rsidR="00841E80" w:rsidRPr="003D40D9">
        <w:rPr>
          <w:rFonts w:cstheme="minorHAnsi"/>
          <w:b/>
          <w:bCs/>
          <w:color w:val="960000"/>
          <w:sz w:val="26"/>
          <w:szCs w:val="26"/>
        </w:rPr>
        <w:t>4</w:t>
      </w:r>
      <w:r w:rsidR="006A13C3" w:rsidRPr="003D40D9">
        <w:rPr>
          <w:rFonts w:cstheme="minorHAnsi"/>
          <w:b/>
          <w:bCs/>
          <w:color w:val="960000"/>
          <w:sz w:val="26"/>
          <w:szCs w:val="26"/>
        </w:rPr>
        <w:t>.</w:t>
      </w:r>
      <w:r w:rsidR="00D046E7" w:rsidRPr="003D40D9">
        <w:rPr>
          <w:rFonts w:cstheme="minorHAnsi"/>
          <w:b/>
          <w:bCs/>
          <w:color w:val="960000"/>
          <w:sz w:val="26"/>
          <w:szCs w:val="26"/>
        </w:rPr>
        <w:t>3</w:t>
      </w:r>
      <w:r w:rsidR="00D125B7">
        <w:rPr>
          <w:rFonts w:cstheme="minorHAnsi"/>
          <w:b/>
          <w:bCs/>
          <w:color w:val="960000"/>
          <w:sz w:val="26"/>
          <w:szCs w:val="26"/>
        </w:rPr>
        <w:tab/>
      </w:r>
      <w:r w:rsidRPr="003D40D9">
        <w:rPr>
          <w:rFonts w:cstheme="minorHAnsi"/>
          <w:sz w:val="26"/>
          <w:szCs w:val="26"/>
        </w:rPr>
        <w:t>ensures that each Circuit</w:t>
      </w:r>
      <w:r w:rsidRPr="003D40D9">
        <w:rPr>
          <w:sz w:val="26"/>
          <w:szCs w:val="26"/>
        </w:rPr>
        <w:t xml:space="preserve"> </w:t>
      </w:r>
      <w:r w:rsidRPr="003D40D9">
        <w:rPr>
          <w:rFonts w:cstheme="minorHAnsi"/>
          <w:sz w:val="26"/>
          <w:szCs w:val="26"/>
        </w:rPr>
        <w:t xml:space="preserve">completes an </w:t>
      </w:r>
      <w:r w:rsidR="00F6326D" w:rsidRPr="003D40D9">
        <w:rPr>
          <w:rFonts w:cstheme="minorHAnsi"/>
          <w:sz w:val="26"/>
          <w:szCs w:val="26"/>
        </w:rPr>
        <w:t>annual safeguarding</w:t>
      </w:r>
      <w:r w:rsidR="00C85E62">
        <w:rPr>
          <w:rFonts w:cstheme="minorHAnsi"/>
          <w:sz w:val="26"/>
          <w:szCs w:val="26"/>
        </w:rPr>
        <w:t xml:space="preserve"> </w:t>
      </w:r>
      <w:r w:rsidRPr="003D40D9">
        <w:rPr>
          <w:rFonts w:cstheme="minorHAnsi"/>
          <w:sz w:val="26"/>
          <w:szCs w:val="26"/>
        </w:rPr>
        <w:t>audit/monitoring form annually</w:t>
      </w:r>
      <w:r w:rsidR="00F6326D" w:rsidRPr="003D40D9">
        <w:rPr>
          <w:rFonts w:cstheme="minorHAnsi"/>
          <w:sz w:val="26"/>
          <w:szCs w:val="26"/>
        </w:rPr>
        <w:t xml:space="preserve"> and that they, in turn, audit each of their churches</w:t>
      </w:r>
      <w:r w:rsidR="008F0BE8">
        <w:rPr>
          <w:rFonts w:cstheme="minorHAnsi"/>
          <w:sz w:val="26"/>
          <w:szCs w:val="26"/>
        </w:rPr>
        <w:t>.</w:t>
      </w:r>
    </w:p>
    <w:p w14:paraId="7CE68C66" w14:textId="77777777" w:rsidR="00841E80" w:rsidRPr="003D40D9" w:rsidRDefault="00841E80" w:rsidP="00C23735">
      <w:pPr>
        <w:spacing w:after="0" w:line="360" w:lineRule="auto"/>
        <w:ind w:left="360"/>
        <w:jc w:val="both"/>
        <w:rPr>
          <w:rFonts w:cstheme="minorHAnsi"/>
          <w:sz w:val="12"/>
          <w:szCs w:val="12"/>
        </w:rPr>
      </w:pPr>
    </w:p>
    <w:p w14:paraId="6EC04D88" w14:textId="77777777" w:rsidR="00C85E62" w:rsidRDefault="000F08BC" w:rsidP="00C85E62">
      <w:pPr>
        <w:spacing w:after="0" w:line="360" w:lineRule="auto"/>
        <w:ind w:left="-57"/>
        <w:jc w:val="both"/>
        <w:rPr>
          <w:rFonts w:cstheme="minorHAnsi"/>
          <w:color w:val="000000" w:themeColor="text1"/>
          <w:sz w:val="26"/>
          <w:szCs w:val="26"/>
        </w:rPr>
      </w:pPr>
      <w:r w:rsidRPr="003D40D9">
        <w:rPr>
          <w:rFonts w:cstheme="minorHAnsi"/>
          <w:color w:val="000000" w:themeColor="text1"/>
          <w:sz w:val="26"/>
          <w:szCs w:val="26"/>
        </w:rPr>
        <w:tab/>
      </w:r>
      <w:r w:rsidR="00D125B7">
        <w:rPr>
          <w:rFonts w:cstheme="minorHAnsi"/>
          <w:color w:val="000000" w:themeColor="text1"/>
          <w:sz w:val="26"/>
          <w:szCs w:val="26"/>
        </w:rPr>
        <w:t xml:space="preserve">   </w:t>
      </w:r>
      <w:r w:rsidR="00D046E7" w:rsidRPr="003D40D9">
        <w:rPr>
          <w:rFonts w:cstheme="minorHAnsi"/>
          <w:b/>
          <w:bCs/>
          <w:color w:val="960000"/>
          <w:sz w:val="26"/>
          <w:szCs w:val="26"/>
        </w:rPr>
        <w:t>3.1</w:t>
      </w:r>
      <w:r w:rsidR="006A13C3" w:rsidRPr="003D40D9">
        <w:rPr>
          <w:rFonts w:cstheme="minorHAnsi"/>
          <w:b/>
          <w:bCs/>
          <w:color w:val="960000"/>
          <w:sz w:val="26"/>
          <w:szCs w:val="26"/>
        </w:rPr>
        <w:t>.</w:t>
      </w:r>
      <w:r w:rsidR="00841E80" w:rsidRPr="003D40D9">
        <w:rPr>
          <w:rFonts w:cstheme="minorHAnsi"/>
          <w:b/>
          <w:bCs/>
          <w:color w:val="960000"/>
          <w:sz w:val="26"/>
          <w:szCs w:val="26"/>
        </w:rPr>
        <w:t>4</w:t>
      </w:r>
      <w:r w:rsidR="006A13C3" w:rsidRPr="003D40D9">
        <w:rPr>
          <w:rFonts w:cstheme="minorHAnsi"/>
          <w:b/>
          <w:bCs/>
          <w:color w:val="960000"/>
          <w:sz w:val="26"/>
          <w:szCs w:val="26"/>
        </w:rPr>
        <w:t>.</w:t>
      </w:r>
      <w:r w:rsidR="00D046E7" w:rsidRPr="003D40D9">
        <w:rPr>
          <w:rFonts w:cstheme="minorHAnsi"/>
          <w:b/>
          <w:bCs/>
          <w:color w:val="960000"/>
          <w:sz w:val="26"/>
          <w:szCs w:val="26"/>
        </w:rPr>
        <w:t>4</w:t>
      </w:r>
      <w:r w:rsidR="00EA37DC">
        <w:rPr>
          <w:rFonts w:cstheme="minorHAnsi"/>
          <w:color w:val="960000"/>
          <w:sz w:val="26"/>
          <w:szCs w:val="26"/>
        </w:rPr>
        <w:t xml:space="preserve">      </w:t>
      </w:r>
      <w:r w:rsidRPr="003D40D9">
        <w:rPr>
          <w:rFonts w:cstheme="minorHAnsi"/>
          <w:color w:val="000000" w:themeColor="text1"/>
          <w:sz w:val="26"/>
          <w:szCs w:val="26"/>
        </w:rPr>
        <w:t>s</w:t>
      </w:r>
      <w:r w:rsidR="00F6326D" w:rsidRPr="003D40D9">
        <w:rPr>
          <w:rFonts w:cstheme="minorHAnsi"/>
          <w:color w:val="000000" w:themeColor="text1"/>
          <w:sz w:val="26"/>
          <w:szCs w:val="26"/>
        </w:rPr>
        <w:t xml:space="preserve">upports and attends regular safeguarding meetings across the District in </w:t>
      </w:r>
      <w:r w:rsidR="00C85E62">
        <w:rPr>
          <w:rFonts w:cstheme="minorHAnsi"/>
          <w:color w:val="000000" w:themeColor="text1"/>
          <w:sz w:val="26"/>
          <w:szCs w:val="26"/>
        </w:rPr>
        <w:t xml:space="preserve">  </w:t>
      </w:r>
    </w:p>
    <w:p w14:paraId="5444A013" w14:textId="626B5E34" w:rsidR="00044C99" w:rsidRPr="003D40D9" w:rsidRDefault="00C85E62" w:rsidP="00C85E62">
      <w:pPr>
        <w:spacing w:after="0" w:line="360" w:lineRule="auto"/>
        <w:ind w:left="-57"/>
        <w:jc w:val="both"/>
        <w:rPr>
          <w:rFonts w:cstheme="minorHAnsi"/>
          <w:color w:val="000000" w:themeColor="text1"/>
          <w:sz w:val="26"/>
          <w:szCs w:val="26"/>
        </w:rPr>
      </w:pPr>
      <w:r>
        <w:rPr>
          <w:rFonts w:cstheme="minorHAnsi"/>
          <w:b/>
          <w:bCs/>
          <w:color w:val="960000"/>
          <w:sz w:val="26"/>
          <w:szCs w:val="26"/>
        </w:rPr>
        <w:t xml:space="preserve"> </w:t>
      </w:r>
      <w:r w:rsidR="00F6326D" w:rsidRPr="003D40D9">
        <w:rPr>
          <w:rFonts w:cstheme="minorHAnsi"/>
          <w:color w:val="000000" w:themeColor="text1"/>
          <w:sz w:val="26"/>
          <w:szCs w:val="26"/>
        </w:rPr>
        <w:t>line with th</w:t>
      </w:r>
      <w:r w:rsidR="00D046E7" w:rsidRPr="003D40D9">
        <w:rPr>
          <w:rFonts w:cstheme="minorHAnsi"/>
          <w:color w:val="000000" w:themeColor="text1"/>
          <w:sz w:val="26"/>
          <w:szCs w:val="26"/>
        </w:rPr>
        <w:t xml:space="preserve">e </w:t>
      </w:r>
      <w:r w:rsidR="00F6326D" w:rsidRPr="003D40D9">
        <w:rPr>
          <w:rFonts w:cstheme="minorHAnsi"/>
          <w:color w:val="000000" w:themeColor="text1"/>
          <w:sz w:val="26"/>
          <w:szCs w:val="26"/>
        </w:rPr>
        <w:t>District calendar</w:t>
      </w:r>
      <w:r w:rsidR="008F0BE8">
        <w:rPr>
          <w:rFonts w:cstheme="minorHAnsi"/>
          <w:color w:val="000000" w:themeColor="text1"/>
          <w:sz w:val="26"/>
          <w:szCs w:val="26"/>
        </w:rPr>
        <w:t>.</w:t>
      </w:r>
    </w:p>
    <w:p w14:paraId="29554774" w14:textId="77777777" w:rsidR="003E4101" w:rsidRPr="003D40D9" w:rsidRDefault="003E4101" w:rsidP="00C23735">
      <w:pPr>
        <w:spacing w:after="0" w:line="360" w:lineRule="auto"/>
        <w:ind w:left="360"/>
        <w:jc w:val="both"/>
        <w:rPr>
          <w:rFonts w:cstheme="minorHAnsi"/>
          <w:color w:val="000000" w:themeColor="text1"/>
          <w:sz w:val="26"/>
          <w:szCs w:val="26"/>
        </w:rPr>
      </w:pPr>
    </w:p>
    <w:p w14:paraId="340A1B5B" w14:textId="4D702434" w:rsidR="003D40D9" w:rsidRDefault="000F08BC" w:rsidP="00C23735">
      <w:pPr>
        <w:spacing w:after="0" w:line="360" w:lineRule="auto"/>
        <w:jc w:val="both"/>
        <w:rPr>
          <w:rFonts w:cstheme="minorHAnsi"/>
          <w:b/>
          <w:bCs/>
          <w:i/>
          <w:iCs/>
          <w:color w:val="960000"/>
          <w:sz w:val="12"/>
          <w:szCs w:val="12"/>
        </w:rPr>
      </w:pPr>
      <w:r w:rsidRPr="003D40D9">
        <w:rPr>
          <w:rFonts w:cstheme="minorHAnsi"/>
          <w:b/>
          <w:bCs/>
          <w:i/>
          <w:iCs/>
          <w:color w:val="960000"/>
          <w:sz w:val="32"/>
          <w:szCs w:val="32"/>
        </w:rPr>
        <w:t>3.2 District Safeguarding Officer (DSO)</w:t>
      </w:r>
    </w:p>
    <w:p w14:paraId="6229B8BA" w14:textId="77777777" w:rsidR="00A466D9" w:rsidRPr="00A466D9" w:rsidRDefault="00A466D9" w:rsidP="00C23735">
      <w:pPr>
        <w:spacing w:after="0" w:line="360" w:lineRule="auto"/>
        <w:jc w:val="both"/>
        <w:rPr>
          <w:rFonts w:cstheme="minorHAnsi"/>
          <w:b/>
          <w:bCs/>
          <w:i/>
          <w:iCs/>
          <w:color w:val="960000"/>
          <w:sz w:val="12"/>
          <w:szCs w:val="12"/>
        </w:rPr>
      </w:pPr>
    </w:p>
    <w:p w14:paraId="2B36CC9E" w14:textId="02C85365" w:rsidR="00D558E6" w:rsidRDefault="000F08BC" w:rsidP="00C23735">
      <w:pPr>
        <w:spacing w:after="0" w:line="360" w:lineRule="auto"/>
        <w:jc w:val="both"/>
        <w:rPr>
          <w:rFonts w:cstheme="minorHAnsi"/>
          <w:sz w:val="12"/>
          <w:szCs w:val="12"/>
        </w:rPr>
      </w:pPr>
      <w:r w:rsidRPr="003D40D9">
        <w:rPr>
          <w:rFonts w:cstheme="minorHAnsi"/>
          <w:sz w:val="26"/>
          <w:szCs w:val="26"/>
        </w:rPr>
        <w:t xml:space="preserve">The DSO has a key role within the Manchester and Stockport Methodist District </w:t>
      </w:r>
      <w:r w:rsidR="00443E9A" w:rsidRPr="003D40D9">
        <w:rPr>
          <w:rFonts w:cstheme="minorHAnsi"/>
          <w:sz w:val="26"/>
          <w:szCs w:val="26"/>
        </w:rPr>
        <w:t>in</w:t>
      </w:r>
      <w:r w:rsidR="00D046E7" w:rsidRPr="003D40D9">
        <w:rPr>
          <w:rFonts w:cstheme="minorHAnsi"/>
          <w:sz w:val="26"/>
          <w:szCs w:val="26"/>
        </w:rPr>
        <w:t xml:space="preserve"> ensur</w:t>
      </w:r>
      <w:r w:rsidR="00443E9A" w:rsidRPr="003D40D9">
        <w:rPr>
          <w:rFonts w:cstheme="minorHAnsi"/>
          <w:sz w:val="26"/>
          <w:szCs w:val="26"/>
        </w:rPr>
        <w:t>ing</w:t>
      </w:r>
      <w:r w:rsidR="00D046E7" w:rsidRPr="003D40D9">
        <w:rPr>
          <w:rFonts w:cstheme="minorHAnsi"/>
          <w:sz w:val="26"/>
          <w:szCs w:val="26"/>
        </w:rPr>
        <w:t xml:space="preserve"> a </w:t>
      </w:r>
      <w:r w:rsidR="008D3A65" w:rsidRPr="003D40D9">
        <w:rPr>
          <w:rFonts w:cstheme="minorHAnsi"/>
          <w:sz w:val="26"/>
          <w:szCs w:val="26"/>
        </w:rPr>
        <w:t>collaborative</w:t>
      </w:r>
      <w:r w:rsidR="00D046E7" w:rsidRPr="003D40D9">
        <w:rPr>
          <w:rFonts w:cstheme="minorHAnsi"/>
          <w:sz w:val="26"/>
          <w:szCs w:val="26"/>
        </w:rPr>
        <w:t xml:space="preserve"> relationship between </w:t>
      </w:r>
      <w:r w:rsidR="00443E9A" w:rsidRPr="003D40D9">
        <w:rPr>
          <w:rFonts w:cstheme="minorHAnsi"/>
          <w:sz w:val="26"/>
          <w:szCs w:val="26"/>
        </w:rPr>
        <w:t xml:space="preserve">the </w:t>
      </w:r>
      <w:r w:rsidR="00D046E7" w:rsidRPr="003D40D9">
        <w:rPr>
          <w:rFonts w:cstheme="minorHAnsi"/>
          <w:sz w:val="26"/>
          <w:szCs w:val="26"/>
        </w:rPr>
        <w:t>District and the Connexional Safeguarding Team</w:t>
      </w:r>
      <w:r w:rsidR="0043173A" w:rsidRPr="003D40D9">
        <w:rPr>
          <w:rFonts w:cstheme="minorHAnsi"/>
          <w:sz w:val="26"/>
          <w:szCs w:val="26"/>
        </w:rPr>
        <w:t xml:space="preserve"> </w:t>
      </w:r>
      <w:r w:rsidRPr="003D40D9">
        <w:rPr>
          <w:rFonts w:cstheme="minorHAnsi"/>
          <w:sz w:val="26"/>
          <w:szCs w:val="26"/>
        </w:rPr>
        <w:t xml:space="preserve">and is required to: </w:t>
      </w:r>
      <w:r w:rsidR="00443E9A" w:rsidRPr="003D40D9">
        <w:rPr>
          <w:rFonts w:cstheme="minorHAnsi"/>
          <w:sz w:val="26"/>
          <w:szCs w:val="26"/>
        </w:rPr>
        <w:tab/>
      </w:r>
    </w:p>
    <w:p w14:paraId="5A33FB4B" w14:textId="77777777" w:rsidR="003D40D9" w:rsidRPr="003D40D9" w:rsidRDefault="003D40D9" w:rsidP="00C23735">
      <w:pPr>
        <w:spacing w:after="0" w:line="360" w:lineRule="auto"/>
        <w:jc w:val="both"/>
        <w:rPr>
          <w:rFonts w:cstheme="minorHAnsi"/>
          <w:sz w:val="12"/>
          <w:szCs w:val="12"/>
        </w:rPr>
      </w:pPr>
    </w:p>
    <w:p w14:paraId="37F8875E" w14:textId="44BE8309" w:rsidR="00841E80" w:rsidRDefault="00D125B7" w:rsidP="00C23735">
      <w:pPr>
        <w:spacing w:after="0" w:line="360" w:lineRule="auto"/>
        <w:jc w:val="both"/>
        <w:rPr>
          <w:rFonts w:cstheme="minorHAnsi"/>
          <w:sz w:val="12"/>
          <w:szCs w:val="12"/>
        </w:rPr>
      </w:pPr>
      <w:r>
        <w:rPr>
          <w:rFonts w:cstheme="minorHAnsi"/>
          <w:sz w:val="26"/>
          <w:szCs w:val="26"/>
        </w:rPr>
        <w:t xml:space="preserve">      </w:t>
      </w:r>
      <w:r w:rsidR="0043173A" w:rsidRPr="003D40D9">
        <w:rPr>
          <w:rFonts w:cstheme="minorHAnsi"/>
          <w:b/>
          <w:bCs/>
          <w:color w:val="960000"/>
          <w:sz w:val="26"/>
          <w:szCs w:val="26"/>
        </w:rPr>
        <w:t>3.2</w:t>
      </w:r>
      <w:r w:rsidR="006A13C3" w:rsidRPr="003D40D9">
        <w:rPr>
          <w:rFonts w:cstheme="minorHAnsi"/>
          <w:b/>
          <w:bCs/>
          <w:color w:val="960000"/>
          <w:sz w:val="26"/>
          <w:szCs w:val="26"/>
        </w:rPr>
        <w:t>.</w:t>
      </w:r>
      <w:r w:rsidR="00841E80" w:rsidRPr="003D40D9">
        <w:rPr>
          <w:rFonts w:cstheme="minorHAnsi"/>
          <w:b/>
          <w:bCs/>
          <w:color w:val="960000"/>
          <w:sz w:val="26"/>
          <w:szCs w:val="26"/>
        </w:rPr>
        <w:t>1</w:t>
      </w:r>
      <w:r>
        <w:rPr>
          <w:rFonts w:cstheme="minorHAnsi"/>
          <w:b/>
          <w:bCs/>
          <w:color w:val="960000"/>
          <w:sz w:val="26"/>
          <w:szCs w:val="26"/>
        </w:rPr>
        <w:t xml:space="preserve">  </w:t>
      </w:r>
      <w:r w:rsidR="007051C9">
        <w:rPr>
          <w:rFonts w:cstheme="minorHAnsi"/>
          <w:b/>
          <w:bCs/>
          <w:color w:val="960000"/>
          <w:sz w:val="26"/>
          <w:szCs w:val="26"/>
        </w:rPr>
        <w:t xml:space="preserve"> </w:t>
      </w:r>
      <w:r w:rsidR="0043173A" w:rsidRPr="003D40D9">
        <w:rPr>
          <w:rFonts w:cstheme="minorHAnsi"/>
          <w:sz w:val="26"/>
          <w:szCs w:val="26"/>
        </w:rPr>
        <w:t>receive regular casework supervision by the Connexional Casework Supervisor</w:t>
      </w:r>
      <w:r w:rsidR="003D40D9">
        <w:rPr>
          <w:rFonts w:cstheme="minorHAnsi"/>
          <w:sz w:val="26"/>
          <w:szCs w:val="26"/>
        </w:rPr>
        <w:t>.</w:t>
      </w:r>
    </w:p>
    <w:p w14:paraId="166A68AC" w14:textId="77777777" w:rsidR="003D40D9" w:rsidRPr="003D40D9" w:rsidRDefault="003D40D9" w:rsidP="00C23735">
      <w:pPr>
        <w:spacing w:after="0" w:line="360" w:lineRule="auto"/>
        <w:jc w:val="both"/>
        <w:rPr>
          <w:rFonts w:cstheme="minorHAnsi"/>
          <w:sz w:val="12"/>
          <w:szCs w:val="12"/>
        </w:rPr>
      </w:pPr>
    </w:p>
    <w:p w14:paraId="34AA6E2B" w14:textId="6BB977C2" w:rsidR="0043173A" w:rsidRPr="003D40D9" w:rsidRDefault="00D125B7" w:rsidP="00C23735">
      <w:pPr>
        <w:spacing w:after="0" w:line="360" w:lineRule="auto"/>
        <w:jc w:val="both"/>
        <w:rPr>
          <w:rFonts w:cstheme="minorHAnsi"/>
          <w:sz w:val="26"/>
          <w:szCs w:val="26"/>
        </w:rPr>
      </w:pPr>
      <w:r>
        <w:rPr>
          <w:rFonts w:cstheme="minorHAnsi"/>
          <w:sz w:val="26"/>
          <w:szCs w:val="26"/>
        </w:rPr>
        <w:t xml:space="preserve">      </w:t>
      </w:r>
      <w:r w:rsidR="0043173A" w:rsidRPr="003D40D9">
        <w:rPr>
          <w:rFonts w:cstheme="minorHAnsi"/>
          <w:b/>
          <w:bCs/>
          <w:color w:val="960000"/>
          <w:sz w:val="26"/>
          <w:szCs w:val="26"/>
        </w:rPr>
        <w:t>3.2</w:t>
      </w:r>
      <w:r w:rsidR="006A13C3" w:rsidRPr="003D40D9">
        <w:rPr>
          <w:rFonts w:cstheme="minorHAnsi"/>
          <w:b/>
          <w:bCs/>
          <w:color w:val="960000"/>
          <w:sz w:val="26"/>
          <w:szCs w:val="26"/>
        </w:rPr>
        <w:t>.</w:t>
      </w:r>
      <w:r w:rsidR="00841E80" w:rsidRPr="003D40D9">
        <w:rPr>
          <w:rFonts w:cstheme="minorHAnsi"/>
          <w:b/>
          <w:bCs/>
          <w:color w:val="960000"/>
          <w:sz w:val="26"/>
          <w:szCs w:val="26"/>
        </w:rPr>
        <w:t>2</w:t>
      </w:r>
      <w:r>
        <w:rPr>
          <w:rFonts w:cstheme="minorHAnsi"/>
          <w:color w:val="960000"/>
          <w:sz w:val="26"/>
          <w:szCs w:val="26"/>
        </w:rPr>
        <w:t xml:space="preserve">      </w:t>
      </w:r>
      <w:r w:rsidR="0043173A" w:rsidRPr="003D40D9">
        <w:rPr>
          <w:rFonts w:cstheme="minorHAnsi"/>
          <w:sz w:val="26"/>
          <w:szCs w:val="26"/>
        </w:rPr>
        <w:t>receive regular line management with the District Chair</w:t>
      </w:r>
      <w:r w:rsidR="003D40D9">
        <w:rPr>
          <w:rFonts w:cstheme="minorHAnsi"/>
          <w:sz w:val="26"/>
          <w:szCs w:val="26"/>
        </w:rPr>
        <w:t>.</w:t>
      </w:r>
    </w:p>
    <w:p w14:paraId="183A44FE" w14:textId="77777777" w:rsidR="00841E80" w:rsidRPr="003D40D9" w:rsidRDefault="00841E80" w:rsidP="00C23735">
      <w:pPr>
        <w:spacing w:after="0" w:line="360" w:lineRule="auto"/>
        <w:jc w:val="both"/>
        <w:rPr>
          <w:rFonts w:cstheme="minorHAnsi"/>
          <w:sz w:val="12"/>
          <w:szCs w:val="12"/>
        </w:rPr>
      </w:pPr>
    </w:p>
    <w:p w14:paraId="559922C7" w14:textId="2780AFA3" w:rsidR="00443E9A" w:rsidRPr="003D40D9" w:rsidRDefault="00D125B7" w:rsidP="00C23735">
      <w:pPr>
        <w:spacing w:after="0" w:line="360" w:lineRule="auto"/>
        <w:jc w:val="both"/>
        <w:rPr>
          <w:rFonts w:cstheme="minorHAnsi"/>
          <w:sz w:val="26"/>
          <w:szCs w:val="26"/>
        </w:rPr>
      </w:pPr>
      <w:r>
        <w:rPr>
          <w:rFonts w:cstheme="minorHAnsi"/>
          <w:sz w:val="26"/>
          <w:szCs w:val="26"/>
        </w:rPr>
        <w:t xml:space="preserve">      </w:t>
      </w:r>
      <w:r w:rsidR="000F08BC" w:rsidRPr="003D40D9">
        <w:rPr>
          <w:rFonts w:cstheme="minorHAnsi"/>
          <w:b/>
          <w:bCs/>
          <w:color w:val="960000"/>
          <w:sz w:val="26"/>
          <w:szCs w:val="26"/>
        </w:rPr>
        <w:t>3.2</w:t>
      </w:r>
      <w:r w:rsidR="006A13C3" w:rsidRPr="003D40D9">
        <w:rPr>
          <w:rFonts w:cstheme="minorHAnsi"/>
          <w:b/>
          <w:bCs/>
          <w:color w:val="960000"/>
          <w:sz w:val="26"/>
          <w:szCs w:val="26"/>
        </w:rPr>
        <w:t>.</w:t>
      </w:r>
      <w:r w:rsidR="00841E80" w:rsidRPr="003D40D9">
        <w:rPr>
          <w:rFonts w:cstheme="minorHAnsi"/>
          <w:b/>
          <w:bCs/>
          <w:color w:val="960000"/>
          <w:sz w:val="26"/>
          <w:szCs w:val="26"/>
        </w:rPr>
        <w:t>3</w:t>
      </w:r>
      <w:r>
        <w:rPr>
          <w:rFonts w:cstheme="minorHAnsi"/>
          <w:i/>
          <w:iCs/>
          <w:color w:val="960000"/>
          <w:sz w:val="26"/>
          <w:szCs w:val="26"/>
        </w:rPr>
        <w:t xml:space="preserve">      </w:t>
      </w:r>
      <w:r w:rsidR="000F08BC" w:rsidRPr="003D40D9">
        <w:rPr>
          <w:rFonts w:cstheme="minorHAnsi"/>
          <w:sz w:val="26"/>
          <w:szCs w:val="26"/>
        </w:rPr>
        <w:t>support the District Chair as above</w:t>
      </w:r>
      <w:r w:rsidR="00443E9A" w:rsidRPr="003D40D9">
        <w:rPr>
          <w:rFonts w:cstheme="minorHAnsi"/>
          <w:sz w:val="26"/>
          <w:szCs w:val="26"/>
        </w:rPr>
        <w:t xml:space="preserve"> </w:t>
      </w:r>
      <w:r w:rsidR="00443E9A" w:rsidRPr="003D40D9">
        <w:rPr>
          <w:rFonts w:cstheme="minorHAnsi"/>
          <w:i/>
          <w:iCs/>
          <w:sz w:val="26"/>
          <w:szCs w:val="26"/>
        </w:rPr>
        <w:t>(3.1</w:t>
      </w:r>
      <w:r w:rsidR="00841E80" w:rsidRPr="003D40D9">
        <w:rPr>
          <w:rFonts w:cstheme="minorHAnsi"/>
          <w:i/>
          <w:iCs/>
          <w:sz w:val="26"/>
          <w:szCs w:val="26"/>
        </w:rPr>
        <w:t>.4.</w:t>
      </w:r>
      <w:r w:rsidR="00443E9A" w:rsidRPr="003D40D9">
        <w:rPr>
          <w:rFonts w:cstheme="minorHAnsi"/>
          <w:i/>
          <w:iCs/>
          <w:sz w:val="26"/>
          <w:szCs w:val="26"/>
        </w:rPr>
        <w:t>1</w:t>
      </w:r>
      <w:r w:rsidR="003D40D9">
        <w:rPr>
          <w:rFonts w:cstheme="minorHAnsi"/>
          <w:i/>
          <w:iCs/>
          <w:sz w:val="26"/>
          <w:szCs w:val="26"/>
        </w:rPr>
        <w:t xml:space="preserve"> </w:t>
      </w:r>
      <w:r w:rsidR="00443E9A" w:rsidRPr="003D40D9">
        <w:rPr>
          <w:rFonts w:cstheme="minorHAnsi"/>
          <w:i/>
          <w:iCs/>
          <w:sz w:val="26"/>
          <w:szCs w:val="26"/>
        </w:rPr>
        <w:t>-</w:t>
      </w:r>
      <w:r w:rsidR="003D40D9">
        <w:rPr>
          <w:rFonts w:cstheme="minorHAnsi"/>
          <w:i/>
          <w:iCs/>
          <w:sz w:val="26"/>
          <w:szCs w:val="26"/>
        </w:rPr>
        <w:t xml:space="preserve"> </w:t>
      </w:r>
      <w:r w:rsidR="00443E9A" w:rsidRPr="003D40D9">
        <w:rPr>
          <w:rFonts w:cstheme="minorHAnsi"/>
          <w:i/>
          <w:iCs/>
          <w:sz w:val="26"/>
          <w:szCs w:val="26"/>
        </w:rPr>
        <w:t>3.1</w:t>
      </w:r>
      <w:r w:rsidR="00841E80" w:rsidRPr="003D40D9">
        <w:rPr>
          <w:rFonts w:cstheme="minorHAnsi"/>
          <w:i/>
          <w:iCs/>
          <w:sz w:val="26"/>
          <w:szCs w:val="26"/>
        </w:rPr>
        <w:t>.4.</w:t>
      </w:r>
      <w:r w:rsidR="00443E9A" w:rsidRPr="003D40D9">
        <w:rPr>
          <w:rFonts w:cstheme="minorHAnsi"/>
          <w:i/>
          <w:iCs/>
          <w:sz w:val="26"/>
          <w:szCs w:val="26"/>
        </w:rPr>
        <w:t>4)</w:t>
      </w:r>
      <w:r w:rsidR="003D40D9">
        <w:rPr>
          <w:rFonts w:cstheme="minorHAnsi"/>
          <w:i/>
          <w:iCs/>
          <w:sz w:val="26"/>
          <w:szCs w:val="26"/>
        </w:rPr>
        <w:t>.</w:t>
      </w:r>
      <w:r w:rsidR="00443E9A" w:rsidRPr="003D40D9">
        <w:rPr>
          <w:rFonts w:cstheme="minorHAnsi"/>
          <w:sz w:val="26"/>
          <w:szCs w:val="26"/>
        </w:rPr>
        <w:t xml:space="preserve"> </w:t>
      </w:r>
    </w:p>
    <w:p w14:paraId="4DFB15D7" w14:textId="77777777" w:rsidR="00841E80" w:rsidRPr="008F0BE8" w:rsidRDefault="00841E80" w:rsidP="00C23735">
      <w:pPr>
        <w:spacing w:after="0" w:line="360" w:lineRule="auto"/>
        <w:jc w:val="both"/>
        <w:rPr>
          <w:rFonts w:cstheme="minorHAnsi"/>
          <w:sz w:val="12"/>
          <w:szCs w:val="12"/>
        </w:rPr>
      </w:pPr>
    </w:p>
    <w:p w14:paraId="01E4A6F3" w14:textId="05D66322" w:rsidR="00443E9A" w:rsidRDefault="00D125B7" w:rsidP="00C23735">
      <w:pPr>
        <w:spacing w:after="0" w:line="360" w:lineRule="auto"/>
        <w:jc w:val="both"/>
        <w:rPr>
          <w:rFonts w:cstheme="minorHAnsi"/>
          <w:sz w:val="12"/>
          <w:szCs w:val="12"/>
        </w:rPr>
      </w:pPr>
      <w:r>
        <w:rPr>
          <w:rFonts w:cstheme="minorHAnsi"/>
          <w:sz w:val="26"/>
          <w:szCs w:val="26"/>
        </w:rPr>
        <w:t xml:space="preserve">      </w:t>
      </w:r>
      <w:r w:rsidR="00443E9A" w:rsidRPr="003D40D9">
        <w:rPr>
          <w:rFonts w:cstheme="minorHAnsi"/>
          <w:b/>
          <w:bCs/>
          <w:color w:val="960000"/>
          <w:sz w:val="26"/>
          <w:szCs w:val="26"/>
        </w:rPr>
        <w:t>3.2</w:t>
      </w:r>
      <w:r w:rsidR="006A13C3" w:rsidRPr="003D40D9">
        <w:rPr>
          <w:rFonts w:cstheme="minorHAnsi"/>
          <w:b/>
          <w:bCs/>
          <w:color w:val="960000"/>
          <w:sz w:val="26"/>
          <w:szCs w:val="26"/>
        </w:rPr>
        <w:t>.</w:t>
      </w:r>
      <w:r w:rsidR="00841E80" w:rsidRPr="003D40D9">
        <w:rPr>
          <w:rFonts w:cstheme="minorHAnsi"/>
          <w:b/>
          <w:bCs/>
          <w:color w:val="960000"/>
          <w:sz w:val="26"/>
          <w:szCs w:val="26"/>
        </w:rPr>
        <w:t>4</w:t>
      </w:r>
      <w:r>
        <w:rPr>
          <w:rFonts w:cstheme="minorHAnsi"/>
          <w:color w:val="960000"/>
          <w:sz w:val="26"/>
          <w:szCs w:val="26"/>
        </w:rPr>
        <w:t xml:space="preserve">      </w:t>
      </w:r>
      <w:r w:rsidR="00443E9A" w:rsidRPr="003D40D9">
        <w:rPr>
          <w:rFonts w:cstheme="minorHAnsi"/>
          <w:sz w:val="26"/>
          <w:szCs w:val="26"/>
        </w:rPr>
        <w:t>is a</w:t>
      </w:r>
      <w:r w:rsidR="00FF2A0B">
        <w:rPr>
          <w:rFonts w:cstheme="minorHAnsi"/>
          <w:sz w:val="26"/>
          <w:szCs w:val="26"/>
        </w:rPr>
        <w:t>n</w:t>
      </w:r>
      <w:r w:rsidR="00443E9A" w:rsidRPr="003D40D9">
        <w:rPr>
          <w:rFonts w:cstheme="minorHAnsi"/>
          <w:sz w:val="26"/>
          <w:szCs w:val="26"/>
        </w:rPr>
        <w:t xml:space="preserve"> </w:t>
      </w:r>
      <w:r w:rsidR="00FF2A0B">
        <w:rPr>
          <w:rFonts w:cstheme="minorHAnsi"/>
          <w:sz w:val="26"/>
          <w:szCs w:val="26"/>
        </w:rPr>
        <w:t xml:space="preserve">ex </w:t>
      </w:r>
      <w:r w:rsidR="00443E9A" w:rsidRPr="003D40D9">
        <w:rPr>
          <w:rFonts w:cstheme="minorHAnsi"/>
          <w:sz w:val="26"/>
          <w:szCs w:val="26"/>
        </w:rPr>
        <w:t>officio member of the DSG</w:t>
      </w:r>
      <w:r w:rsidR="003D40D9">
        <w:rPr>
          <w:rFonts w:cstheme="minorHAnsi"/>
          <w:sz w:val="26"/>
          <w:szCs w:val="26"/>
        </w:rPr>
        <w:t>.</w:t>
      </w:r>
    </w:p>
    <w:p w14:paraId="1D037ED1" w14:textId="77777777" w:rsidR="00304F44" w:rsidRPr="00304F44" w:rsidRDefault="00304F44" w:rsidP="00C23735">
      <w:pPr>
        <w:spacing w:after="0" w:line="360" w:lineRule="auto"/>
        <w:jc w:val="both"/>
        <w:rPr>
          <w:rFonts w:cstheme="minorHAnsi"/>
          <w:sz w:val="12"/>
          <w:szCs w:val="12"/>
        </w:rPr>
      </w:pPr>
    </w:p>
    <w:p w14:paraId="31D84074" w14:textId="7A64D016" w:rsidR="007051C9" w:rsidRDefault="007051C9" w:rsidP="00C23735">
      <w:pPr>
        <w:spacing w:after="0" w:line="360" w:lineRule="auto"/>
        <w:jc w:val="both"/>
        <w:rPr>
          <w:rFonts w:cstheme="minorHAnsi"/>
          <w:sz w:val="26"/>
          <w:szCs w:val="26"/>
        </w:rPr>
      </w:pPr>
      <w:r>
        <w:rPr>
          <w:rFonts w:cstheme="minorHAnsi"/>
          <w:b/>
          <w:bCs/>
          <w:color w:val="960000"/>
          <w:sz w:val="26"/>
          <w:szCs w:val="26"/>
        </w:rPr>
        <w:t xml:space="preserve">      </w:t>
      </w:r>
      <w:r w:rsidRPr="003D40D9">
        <w:rPr>
          <w:rFonts w:cstheme="minorHAnsi"/>
          <w:b/>
          <w:bCs/>
          <w:color w:val="960000"/>
          <w:sz w:val="26"/>
          <w:szCs w:val="26"/>
        </w:rPr>
        <w:t>3.2.5</w:t>
      </w:r>
      <w:r>
        <w:rPr>
          <w:rFonts w:cstheme="minorHAnsi"/>
          <w:b/>
          <w:bCs/>
          <w:color w:val="960000"/>
          <w:sz w:val="26"/>
          <w:szCs w:val="26"/>
        </w:rPr>
        <w:t xml:space="preserve">      </w:t>
      </w:r>
      <w:r w:rsidRPr="007051C9">
        <w:rPr>
          <w:rFonts w:cstheme="minorHAnsi"/>
          <w:sz w:val="26"/>
          <w:szCs w:val="26"/>
        </w:rPr>
        <w:t>oversee</w:t>
      </w:r>
      <w:r w:rsidRPr="007051C9">
        <w:t xml:space="preserve"> </w:t>
      </w:r>
      <w:r w:rsidRPr="007051C9">
        <w:rPr>
          <w:rFonts w:cstheme="minorHAnsi"/>
          <w:sz w:val="26"/>
          <w:szCs w:val="26"/>
        </w:rPr>
        <w:t xml:space="preserve">Church, Circuit and District compliance with the Methodist </w:t>
      </w:r>
    </w:p>
    <w:p w14:paraId="0560D18D" w14:textId="48EA4734" w:rsidR="003D40D9" w:rsidRPr="007051C9" w:rsidRDefault="007051C9" w:rsidP="00C23735">
      <w:pPr>
        <w:spacing w:after="0" w:line="360" w:lineRule="auto"/>
        <w:jc w:val="both"/>
      </w:pPr>
      <w:r w:rsidRPr="007051C9">
        <w:rPr>
          <w:rFonts w:cstheme="minorHAnsi"/>
          <w:sz w:val="26"/>
          <w:szCs w:val="26"/>
        </w:rPr>
        <w:t>Church’s safeguarding procedures.</w:t>
      </w:r>
      <w:r w:rsidRPr="007051C9">
        <w:rPr>
          <w:rFonts w:cstheme="minorHAnsi"/>
          <w:b/>
          <w:bCs/>
          <w:sz w:val="26"/>
          <w:szCs w:val="26"/>
        </w:rPr>
        <w:t xml:space="preserve">   </w:t>
      </w:r>
      <w:r w:rsidRPr="007051C9">
        <w:rPr>
          <w:rFonts w:cstheme="minorHAnsi"/>
          <w:sz w:val="26"/>
          <w:szCs w:val="26"/>
        </w:rPr>
        <w:t xml:space="preserve">  </w:t>
      </w:r>
    </w:p>
    <w:p w14:paraId="7E221183" w14:textId="6887F37A" w:rsidR="0043173A" w:rsidRPr="003D40D9" w:rsidRDefault="007051C9" w:rsidP="00C23735">
      <w:pPr>
        <w:spacing w:after="0" w:line="360" w:lineRule="auto"/>
        <w:jc w:val="both"/>
        <w:rPr>
          <w:rFonts w:cstheme="minorHAnsi"/>
          <w:sz w:val="26"/>
          <w:szCs w:val="26"/>
        </w:rPr>
      </w:pPr>
      <w:r>
        <w:rPr>
          <w:rFonts w:cstheme="minorHAnsi"/>
          <w:sz w:val="26"/>
          <w:szCs w:val="26"/>
        </w:rPr>
        <w:lastRenderedPageBreak/>
        <w:t xml:space="preserve">      </w:t>
      </w:r>
      <w:r w:rsidR="000F08BC" w:rsidRPr="003D40D9">
        <w:rPr>
          <w:rFonts w:cstheme="minorHAnsi"/>
          <w:b/>
          <w:bCs/>
          <w:color w:val="960000"/>
          <w:sz w:val="26"/>
          <w:szCs w:val="26"/>
        </w:rPr>
        <w:t>3.2</w:t>
      </w:r>
      <w:r w:rsidR="006A13C3" w:rsidRPr="003D40D9">
        <w:rPr>
          <w:rFonts w:cstheme="minorHAnsi"/>
          <w:b/>
          <w:bCs/>
          <w:color w:val="960000"/>
          <w:sz w:val="26"/>
          <w:szCs w:val="26"/>
        </w:rPr>
        <w:t>.</w:t>
      </w:r>
      <w:r w:rsidR="00D125B7">
        <w:rPr>
          <w:rFonts w:cstheme="minorHAnsi"/>
          <w:b/>
          <w:bCs/>
          <w:color w:val="960000"/>
          <w:sz w:val="26"/>
          <w:szCs w:val="26"/>
        </w:rPr>
        <w:t>6</w:t>
      </w:r>
      <w:r>
        <w:rPr>
          <w:rFonts w:cstheme="minorHAnsi"/>
          <w:color w:val="960000"/>
          <w:sz w:val="26"/>
          <w:szCs w:val="26"/>
        </w:rPr>
        <w:t xml:space="preserve">    </w:t>
      </w:r>
      <w:r w:rsidR="000F08BC" w:rsidRPr="003D40D9">
        <w:rPr>
          <w:rFonts w:cstheme="minorHAnsi"/>
          <w:sz w:val="26"/>
          <w:szCs w:val="26"/>
        </w:rPr>
        <w:t>be available to Churches for all safeguarding issues, offering advice and support as necessary. particularly where there has been a disclosure or there is concern about abuse</w:t>
      </w:r>
      <w:r w:rsidR="003D40D9">
        <w:rPr>
          <w:rFonts w:cstheme="minorHAnsi"/>
          <w:sz w:val="26"/>
          <w:szCs w:val="26"/>
        </w:rPr>
        <w:t>.</w:t>
      </w:r>
    </w:p>
    <w:p w14:paraId="0CE77593" w14:textId="77777777" w:rsidR="00841E80" w:rsidRPr="003D40D9" w:rsidRDefault="00841E80" w:rsidP="00C23735">
      <w:pPr>
        <w:spacing w:after="0" w:line="360" w:lineRule="auto"/>
        <w:jc w:val="both"/>
        <w:rPr>
          <w:rFonts w:cstheme="minorHAnsi"/>
          <w:sz w:val="12"/>
          <w:szCs w:val="12"/>
        </w:rPr>
      </w:pPr>
    </w:p>
    <w:p w14:paraId="521E6B2B" w14:textId="3CC2EBEC" w:rsidR="000F08BC" w:rsidRPr="003D40D9" w:rsidRDefault="007051C9" w:rsidP="008F0BE8">
      <w:pPr>
        <w:spacing w:after="0" w:line="360" w:lineRule="auto"/>
        <w:jc w:val="both"/>
        <w:rPr>
          <w:rFonts w:cstheme="minorHAnsi"/>
          <w:sz w:val="26"/>
          <w:szCs w:val="26"/>
        </w:rPr>
      </w:pPr>
      <w:r>
        <w:rPr>
          <w:rFonts w:cstheme="minorHAnsi"/>
          <w:sz w:val="26"/>
          <w:szCs w:val="26"/>
        </w:rPr>
        <w:t xml:space="preserve">      </w:t>
      </w:r>
      <w:r w:rsidR="00443E9A" w:rsidRPr="003D40D9">
        <w:rPr>
          <w:rFonts w:cstheme="minorHAnsi"/>
          <w:b/>
          <w:bCs/>
          <w:color w:val="960000"/>
          <w:sz w:val="26"/>
          <w:szCs w:val="26"/>
        </w:rPr>
        <w:t>3.2</w:t>
      </w:r>
      <w:r w:rsidR="006A13C3" w:rsidRPr="003D40D9">
        <w:rPr>
          <w:rFonts w:cstheme="minorHAnsi"/>
          <w:b/>
          <w:bCs/>
          <w:color w:val="960000"/>
          <w:sz w:val="26"/>
          <w:szCs w:val="26"/>
        </w:rPr>
        <w:t>.</w:t>
      </w:r>
      <w:r w:rsidR="00D125B7">
        <w:rPr>
          <w:rFonts w:cstheme="minorHAnsi"/>
          <w:b/>
          <w:bCs/>
          <w:color w:val="960000"/>
          <w:sz w:val="26"/>
          <w:szCs w:val="26"/>
        </w:rPr>
        <w:t>7</w:t>
      </w:r>
      <w:r>
        <w:rPr>
          <w:rFonts w:cstheme="minorHAnsi"/>
          <w:b/>
          <w:bCs/>
          <w:color w:val="960000"/>
          <w:sz w:val="26"/>
          <w:szCs w:val="26"/>
        </w:rPr>
        <w:t xml:space="preserve">   </w:t>
      </w:r>
      <w:r w:rsidR="000F08BC" w:rsidRPr="003D40D9">
        <w:rPr>
          <w:rFonts w:cstheme="minorHAnsi"/>
          <w:sz w:val="26"/>
          <w:szCs w:val="26"/>
        </w:rPr>
        <w:t>be fully involved and oversee all situations of concern, including the establishment and review of all safeguarding contracts and the training and support of all Monitoring and Support Groups (MSG)</w:t>
      </w:r>
      <w:r w:rsidR="003D40D9">
        <w:rPr>
          <w:rFonts w:cstheme="minorHAnsi"/>
          <w:sz w:val="26"/>
          <w:szCs w:val="26"/>
        </w:rPr>
        <w:t>.</w:t>
      </w:r>
    </w:p>
    <w:p w14:paraId="302A42F8" w14:textId="77777777" w:rsidR="00841E80" w:rsidRPr="003D40D9" w:rsidRDefault="00841E80" w:rsidP="00C23735">
      <w:pPr>
        <w:spacing w:after="0" w:line="360" w:lineRule="auto"/>
        <w:jc w:val="both"/>
        <w:rPr>
          <w:rFonts w:cstheme="minorHAnsi"/>
          <w:sz w:val="12"/>
          <w:szCs w:val="12"/>
        </w:rPr>
      </w:pPr>
    </w:p>
    <w:p w14:paraId="2C799ABA" w14:textId="32A83195" w:rsidR="00443E9A" w:rsidRDefault="007051C9" w:rsidP="00C23735">
      <w:pPr>
        <w:spacing w:after="0" w:line="360" w:lineRule="auto"/>
        <w:jc w:val="both"/>
        <w:rPr>
          <w:rFonts w:cstheme="minorHAnsi"/>
          <w:sz w:val="12"/>
          <w:szCs w:val="12"/>
        </w:rPr>
      </w:pPr>
      <w:r>
        <w:rPr>
          <w:rFonts w:cstheme="minorHAnsi"/>
          <w:sz w:val="26"/>
          <w:szCs w:val="26"/>
        </w:rPr>
        <w:t xml:space="preserve">      </w:t>
      </w:r>
      <w:r w:rsidR="00443E9A" w:rsidRPr="003D40D9">
        <w:rPr>
          <w:rFonts w:cstheme="minorHAnsi"/>
          <w:b/>
          <w:bCs/>
          <w:color w:val="960000"/>
          <w:sz w:val="26"/>
          <w:szCs w:val="26"/>
        </w:rPr>
        <w:t>3.2</w:t>
      </w:r>
      <w:r w:rsidR="006A13C3" w:rsidRPr="003D40D9">
        <w:rPr>
          <w:rFonts w:cstheme="minorHAnsi"/>
          <w:b/>
          <w:bCs/>
          <w:color w:val="960000"/>
          <w:sz w:val="26"/>
          <w:szCs w:val="26"/>
        </w:rPr>
        <w:t>.</w:t>
      </w:r>
      <w:r w:rsidR="00D125B7">
        <w:rPr>
          <w:rFonts w:cstheme="minorHAnsi"/>
          <w:b/>
          <w:bCs/>
          <w:color w:val="960000"/>
          <w:sz w:val="26"/>
          <w:szCs w:val="26"/>
        </w:rPr>
        <w:t>8</w:t>
      </w:r>
      <w:r>
        <w:rPr>
          <w:rFonts w:cstheme="minorHAnsi"/>
          <w:color w:val="960000"/>
          <w:sz w:val="26"/>
          <w:szCs w:val="26"/>
        </w:rPr>
        <w:t xml:space="preserve">    </w:t>
      </w:r>
      <w:r w:rsidR="000F08BC" w:rsidRPr="003D40D9">
        <w:rPr>
          <w:rFonts w:cstheme="minorHAnsi"/>
          <w:sz w:val="26"/>
          <w:szCs w:val="26"/>
        </w:rPr>
        <w:t>liaise with Designated Officers of the local authority and the police as necessary</w:t>
      </w:r>
      <w:r w:rsidR="003D40D9">
        <w:rPr>
          <w:rFonts w:cstheme="minorHAnsi"/>
          <w:sz w:val="26"/>
          <w:szCs w:val="26"/>
        </w:rPr>
        <w:t>.</w:t>
      </w:r>
    </w:p>
    <w:p w14:paraId="401647A3" w14:textId="77777777" w:rsidR="003D40D9" w:rsidRPr="003D40D9" w:rsidRDefault="003D40D9" w:rsidP="00C23735">
      <w:pPr>
        <w:spacing w:after="0" w:line="360" w:lineRule="auto"/>
        <w:jc w:val="both"/>
        <w:rPr>
          <w:rFonts w:cstheme="minorHAnsi"/>
          <w:sz w:val="12"/>
          <w:szCs w:val="12"/>
        </w:rPr>
      </w:pPr>
    </w:p>
    <w:p w14:paraId="26C1D571" w14:textId="40F070C1" w:rsidR="00841E80" w:rsidRPr="003D40D9" w:rsidRDefault="007051C9" w:rsidP="00C23735">
      <w:pPr>
        <w:spacing w:after="0" w:line="360" w:lineRule="auto"/>
        <w:jc w:val="both"/>
        <w:rPr>
          <w:rFonts w:cstheme="minorHAnsi"/>
          <w:sz w:val="26"/>
          <w:szCs w:val="26"/>
        </w:rPr>
      </w:pPr>
      <w:r>
        <w:rPr>
          <w:rFonts w:cstheme="minorHAnsi"/>
          <w:sz w:val="26"/>
          <w:szCs w:val="26"/>
        </w:rPr>
        <w:t xml:space="preserve">      </w:t>
      </w:r>
      <w:r w:rsidR="00443E9A" w:rsidRPr="003D40D9">
        <w:rPr>
          <w:rFonts w:cstheme="minorHAnsi"/>
          <w:b/>
          <w:bCs/>
          <w:color w:val="960000"/>
          <w:sz w:val="26"/>
          <w:szCs w:val="26"/>
        </w:rPr>
        <w:t>3.</w:t>
      </w:r>
      <w:r w:rsidR="006A13C3" w:rsidRPr="003D40D9">
        <w:rPr>
          <w:rFonts w:cstheme="minorHAnsi"/>
          <w:b/>
          <w:bCs/>
          <w:color w:val="960000"/>
          <w:sz w:val="26"/>
          <w:szCs w:val="26"/>
        </w:rPr>
        <w:t>2.</w:t>
      </w:r>
      <w:r w:rsidR="00D125B7">
        <w:rPr>
          <w:rFonts w:cstheme="minorHAnsi"/>
          <w:b/>
          <w:bCs/>
          <w:color w:val="960000"/>
          <w:sz w:val="26"/>
          <w:szCs w:val="26"/>
        </w:rPr>
        <w:t>9</w:t>
      </w:r>
      <w:r>
        <w:rPr>
          <w:rFonts w:cstheme="minorHAnsi"/>
          <w:b/>
          <w:bCs/>
          <w:color w:val="960000"/>
          <w:sz w:val="26"/>
          <w:szCs w:val="26"/>
        </w:rPr>
        <w:t xml:space="preserve">  </w:t>
      </w:r>
      <w:r w:rsidR="00EC4EB2">
        <w:rPr>
          <w:rFonts w:cstheme="minorHAnsi"/>
          <w:b/>
          <w:bCs/>
          <w:color w:val="960000"/>
          <w:sz w:val="26"/>
          <w:szCs w:val="26"/>
        </w:rPr>
        <w:t xml:space="preserve"> </w:t>
      </w:r>
      <w:r w:rsidR="000F08BC" w:rsidRPr="003D40D9">
        <w:rPr>
          <w:rFonts w:cstheme="minorHAnsi"/>
          <w:sz w:val="26"/>
          <w:szCs w:val="26"/>
        </w:rPr>
        <w:t>undertake safeguarding risk assessments for the implementation of Safeguarding Contracts and relating to specific cases</w:t>
      </w:r>
      <w:r w:rsidR="003D40D9">
        <w:rPr>
          <w:rFonts w:cstheme="minorHAnsi"/>
          <w:sz w:val="26"/>
          <w:szCs w:val="26"/>
        </w:rPr>
        <w:t>.</w:t>
      </w:r>
    </w:p>
    <w:p w14:paraId="4D290D3D" w14:textId="5C118255" w:rsidR="00443E9A" w:rsidRPr="003D40D9" w:rsidRDefault="000F08BC" w:rsidP="00C23735">
      <w:pPr>
        <w:spacing w:after="0" w:line="360" w:lineRule="auto"/>
        <w:jc w:val="both"/>
        <w:rPr>
          <w:rFonts w:cstheme="minorHAnsi"/>
          <w:sz w:val="12"/>
          <w:szCs w:val="12"/>
        </w:rPr>
      </w:pPr>
      <w:r w:rsidRPr="003D40D9">
        <w:rPr>
          <w:rFonts w:cstheme="minorHAnsi"/>
          <w:sz w:val="26"/>
          <w:szCs w:val="26"/>
        </w:rPr>
        <w:t xml:space="preserve"> </w:t>
      </w:r>
    </w:p>
    <w:p w14:paraId="62A00105" w14:textId="78B132A2" w:rsidR="00443E9A" w:rsidRPr="003D40D9" w:rsidRDefault="00EC4EB2" w:rsidP="00C23735">
      <w:pPr>
        <w:spacing w:after="0" w:line="360" w:lineRule="auto"/>
        <w:jc w:val="both"/>
        <w:rPr>
          <w:rFonts w:cstheme="minorHAnsi"/>
          <w:sz w:val="26"/>
          <w:szCs w:val="26"/>
        </w:rPr>
      </w:pPr>
      <w:r>
        <w:rPr>
          <w:rFonts w:cstheme="minorHAnsi"/>
          <w:sz w:val="26"/>
          <w:szCs w:val="26"/>
        </w:rPr>
        <w:t xml:space="preserve">       </w:t>
      </w:r>
      <w:r w:rsidR="00443E9A" w:rsidRPr="003D40D9">
        <w:rPr>
          <w:rFonts w:cstheme="minorHAnsi"/>
          <w:b/>
          <w:bCs/>
          <w:color w:val="960000"/>
          <w:sz w:val="26"/>
          <w:szCs w:val="26"/>
        </w:rPr>
        <w:t>3.</w:t>
      </w:r>
      <w:r w:rsidR="006A13C3" w:rsidRPr="003D40D9">
        <w:rPr>
          <w:rFonts w:cstheme="minorHAnsi"/>
          <w:b/>
          <w:bCs/>
          <w:color w:val="960000"/>
          <w:sz w:val="26"/>
          <w:szCs w:val="26"/>
        </w:rPr>
        <w:t>2.</w:t>
      </w:r>
      <w:r w:rsidR="008D3A65" w:rsidRPr="003D40D9">
        <w:rPr>
          <w:rFonts w:cstheme="minorHAnsi"/>
          <w:b/>
          <w:bCs/>
          <w:color w:val="960000"/>
          <w:sz w:val="26"/>
          <w:szCs w:val="26"/>
        </w:rPr>
        <w:t>1</w:t>
      </w:r>
      <w:r w:rsidR="00D125B7">
        <w:rPr>
          <w:rFonts w:cstheme="minorHAnsi"/>
          <w:b/>
          <w:bCs/>
          <w:color w:val="960000"/>
          <w:sz w:val="26"/>
          <w:szCs w:val="26"/>
        </w:rPr>
        <w:t>0</w:t>
      </w:r>
      <w:r w:rsidR="008F0BE8">
        <w:rPr>
          <w:rFonts w:cstheme="minorHAnsi"/>
          <w:b/>
          <w:bCs/>
          <w:color w:val="960000"/>
          <w:sz w:val="26"/>
          <w:szCs w:val="26"/>
        </w:rPr>
        <w:t xml:space="preserve">   </w:t>
      </w:r>
      <w:r>
        <w:rPr>
          <w:rFonts w:cstheme="minorHAnsi"/>
          <w:b/>
          <w:bCs/>
          <w:color w:val="960000"/>
          <w:sz w:val="26"/>
          <w:szCs w:val="26"/>
        </w:rPr>
        <w:t xml:space="preserve"> </w:t>
      </w:r>
      <w:r w:rsidR="000F08BC" w:rsidRPr="003D40D9">
        <w:rPr>
          <w:rFonts w:cstheme="minorHAnsi"/>
          <w:sz w:val="26"/>
          <w:szCs w:val="26"/>
        </w:rPr>
        <w:t>take a lead on working with individual cases in the District, including representing the Church in meetings with external organisations</w:t>
      </w:r>
      <w:r w:rsidR="003D40D9">
        <w:rPr>
          <w:rFonts w:cstheme="minorHAnsi"/>
          <w:sz w:val="26"/>
          <w:szCs w:val="26"/>
        </w:rPr>
        <w:t>.</w:t>
      </w:r>
    </w:p>
    <w:p w14:paraId="7A4BC69A" w14:textId="77777777" w:rsidR="00841E80" w:rsidRPr="003D40D9" w:rsidRDefault="00841E80" w:rsidP="00C23735">
      <w:pPr>
        <w:spacing w:after="0" w:line="360" w:lineRule="auto"/>
        <w:jc w:val="both"/>
        <w:rPr>
          <w:rFonts w:cstheme="minorHAnsi"/>
          <w:sz w:val="12"/>
          <w:szCs w:val="12"/>
        </w:rPr>
      </w:pPr>
    </w:p>
    <w:p w14:paraId="2E8B5417" w14:textId="1237A583" w:rsidR="00841E80" w:rsidRPr="003D40D9" w:rsidRDefault="00EC4EB2" w:rsidP="00C23735">
      <w:pPr>
        <w:spacing w:after="0" w:line="360" w:lineRule="auto"/>
        <w:jc w:val="both"/>
        <w:rPr>
          <w:rFonts w:cstheme="minorHAnsi"/>
          <w:sz w:val="26"/>
          <w:szCs w:val="26"/>
        </w:rPr>
      </w:pPr>
      <w:r>
        <w:rPr>
          <w:rFonts w:cstheme="minorHAnsi"/>
          <w:sz w:val="26"/>
          <w:szCs w:val="26"/>
        </w:rPr>
        <w:t xml:space="preserve">      </w:t>
      </w:r>
      <w:r w:rsidR="00443E9A" w:rsidRPr="003D40D9">
        <w:rPr>
          <w:rFonts w:cstheme="minorHAnsi"/>
          <w:b/>
          <w:bCs/>
          <w:color w:val="960000"/>
          <w:sz w:val="26"/>
          <w:szCs w:val="26"/>
        </w:rPr>
        <w:t>3.</w:t>
      </w:r>
      <w:r w:rsidR="006A13C3" w:rsidRPr="003D40D9">
        <w:rPr>
          <w:rFonts w:cstheme="minorHAnsi"/>
          <w:b/>
          <w:bCs/>
          <w:color w:val="960000"/>
          <w:sz w:val="26"/>
          <w:szCs w:val="26"/>
        </w:rPr>
        <w:t>2.1</w:t>
      </w:r>
      <w:r w:rsidR="00D125B7">
        <w:rPr>
          <w:rFonts w:cstheme="minorHAnsi"/>
          <w:b/>
          <w:bCs/>
          <w:color w:val="960000"/>
          <w:sz w:val="26"/>
          <w:szCs w:val="26"/>
        </w:rPr>
        <w:t>1</w:t>
      </w:r>
      <w:r w:rsidR="008F0BE8">
        <w:rPr>
          <w:rFonts w:cstheme="minorHAnsi"/>
          <w:color w:val="960000"/>
          <w:sz w:val="26"/>
          <w:szCs w:val="26"/>
        </w:rPr>
        <w:t xml:space="preserve">   </w:t>
      </w:r>
      <w:r>
        <w:rPr>
          <w:rFonts w:cstheme="minorHAnsi"/>
          <w:color w:val="960000"/>
          <w:sz w:val="26"/>
          <w:szCs w:val="26"/>
        </w:rPr>
        <w:t xml:space="preserve">     </w:t>
      </w:r>
      <w:r w:rsidR="000F08BC" w:rsidRPr="003D40D9">
        <w:rPr>
          <w:rFonts w:cstheme="minorHAnsi"/>
          <w:sz w:val="26"/>
          <w:szCs w:val="26"/>
        </w:rPr>
        <w:t>have a clear understanding of the issues facing faith communities as they seek to make their places of worship a safe place for children and vulnerable adults</w:t>
      </w:r>
    </w:p>
    <w:p w14:paraId="1DA20CB6" w14:textId="6D88A769" w:rsidR="00443E9A" w:rsidRPr="003D40D9" w:rsidRDefault="000F08BC" w:rsidP="00C23735">
      <w:pPr>
        <w:spacing w:after="0" w:line="360" w:lineRule="auto"/>
        <w:jc w:val="both"/>
        <w:rPr>
          <w:rFonts w:cstheme="minorHAnsi"/>
          <w:sz w:val="12"/>
          <w:szCs w:val="12"/>
        </w:rPr>
      </w:pPr>
      <w:r w:rsidRPr="003D40D9">
        <w:rPr>
          <w:rFonts w:cstheme="minorHAnsi"/>
          <w:sz w:val="26"/>
          <w:szCs w:val="26"/>
        </w:rPr>
        <w:t xml:space="preserve">  </w:t>
      </w:r>
    </w:p>
    <w:p w14:paraId="2C395446" w14:textId="307DA6B3" w:rsidR="00C85E62" w:rsidRDefault="00EC4EB2" w:rsidP="00C23735">
      <w:pPr>
        <w:spacing w:after="0" w:line="360" w:lineRule="auto"/>
        <w:jc w:val="both"/>
        <w:rPr>
          <w:rFonts w:cstheme="minorHAnsi"/>
          <w:sz w:val="26"/>
          <w:szCs w:val="26"/>
        </w:rPr>
      </w:pPr>
      <w:r>
        <w:rPr>
          <w:rFonts w:cstheme="minorHAnsi"/>
          <w:sz w:val="26"/>
          <w:szCs w:val="26"/>
        </w:rPr>
        <w:t xml:space="preserve">      </w:t>
      </w:r>
      <w:r w:rsidR="00443E9A" w:rsidRPr="003D40D9">
        <w:rPr>
          <w:rFonts w:cstheme="minorHAnsi"/>
          <w:b/>
          <w:bCs/>
          <w:color w:val="960000"/>
          <w:sz w:val="26"/>
          <w:szCs w:val="26"/>
        </w:rPr>
        <w:t>3.</w:t>
      </w:r>
      <w:r w:rsidR="006A13C3" w:rsidRPr="003D40D9">
        <w:rPr>
          <w:rFonts w:cstheme="minorHAnsi"/>
          <w:b/>
          <w:bCs/>
          <w:color w:val="960000"/>
          <w:sz w:val="26"/>
          <w:szCs w:val="26"/>
        </w:rPr>
        <w:t>2.1</w:t>
      </w:r>
      <w:r w:rsidR="00D125B7">
        <w:rPr>
          <w:rFonts w:cstheme="minorHAnsi"/>
          <w:b/>
          <w:bCs/>
          <w:color w:val="960000"/>
          <w:sz w:val="26"/>
          <w:szCs w:val="26"/>
        </w:rPr>
        <w:t>2</w:t>
      </w:r>
      <w:r>
        <w:rPr>
          <w:rFonts w:cstheme="minorHAnsi"/>
          <w:b/>
          <w:bCs/>
          <w:color w:val="960000"/>
          <w:sz w:val="26"/>
          <w:szCs w:val="26"/>
        </w:rPr>
        <w:t xml:space="preserve">       </w:t>
      </w:r>
      <w:r w:rsidR="000F08BC" w:rsidRPr="003D40D9">
        <w:rPr>
          <w:rFonts w:cstheme="minorHAnsi"/>
          <w:sz w:val="26"/>
          <w:szCs w:val="26"/>
        </w:rPr>
        <w:t>be committed to personal continuing development and to the provision of safeguarding training opportunities within the District</w:t>
      </w:r>
    </w:p>
    <w:p w14:paraId="319E49E8" w14:textId="77777777" w:rsidR="007B2603" w:rsidRPr="00A466D9" w:rsidRDefault="007B2603" w:rsidP="00C23735">
      <w:pPr>
        <w:spacing w:after="0" w:line="360" w:lineRule="auto"/>
        <w:jc w:val="both"/>
        <w:rPr>
          <w:rFonts w:cstheme="minorHAnsi"/>
          <w:sz w:val="26"/>
          <w:szCs w:val="26"/>
        </w:rPr>
      </w:pPr>
    </w:p>
    <w:p w14:paraId="3B35CF53" w14:textId="1715DD51" w:rsidR="007B2603" w:rsidRDefault="007B2603" w:rsidP="00C23735">
      <w:pPr>
        <w:spacing w:after="0" w:line="360" w:lineRule="auto"/>
        <w:jc w:val="both"/>
        <w:rPr>
          <w:rFonts w:cstheme="minorHAnsi"/>
          <w:b/>
          <w:bCs/>
          <w:i/>
          <w:iCs/>
          <w:color w:val="960000"/>
          <w:sz w:val="32"/>
          <w:szCs w:val="32"/>
        </w:rPr>
      </w:pPr>
      <w:r>
        <w:rPr>
          <w:rFonts w:cstheme="minorHAnsi"/>
          <w:b/>
          <w:bCs/>
          <w:i/>
          <w:iCs/>
          <w:color w:val="960000"/>
          <w:sz w:val="32"/>
          <w:szCs w:val="32"/>
        </w:rPr>
        <w:t>3.3 Independent Chair</w:t>
      </w:r>
    </w:p>
    <w:p w14:paraId="05E4CABE" w14:textId="22A6FEBF" w:rsidR="00652383" w:rsidRDefault="007B2603" w:rsidP="00652383">
      <w:pPr>
        <w:spacing w:after="0" w:line="360" w:lineRule="auto"/>
        <w:jc w:val="both"/>
        <w:rPr>
          <w:rFonts w:cstheme="minorHAnsi"/>
          <w:sz w:val="26"/>
          <w:szCs w:val="26"/>
        </w:rPr>
      </w:pPr>
      <w:r w:rsidRPr="007B2603">
        <w:rPr>
          <w:rFonts w:cstheme="minorHAnsi"/>
          <w:sz w:val="26"/>
          <w:szCs w:val="26"/>
        </w:rPr>
        <w:t>The DSG is guided by the Independent Chair, who:</w:t>
      </w:r>
    </w:p>
    <w:p w14:paraId="7B87B7A8" w14:textId="77777777" w:rsidR="00CE4F19" w:rsidRPr="00CE4F19" w:rsidRDefault="00CE4F19" w:rsidP="00652383">
      <w:pPr>
        <w:spacing w:after="0" w:line="360" w:lineRule="auto"/>
        <w:jc w:val="both"/>
        <w:rPr>
          <w:rFonts w:cstheme="minorHAnsi"/>
          <w:sz w:val="12"/>
          <w:szCs w:val="12"/>
        </w:rPr>
      </w:pPr>
    </w:p>
    <w:p w14:paraId="75C15DB3" w14:textId="7C6962EF" w:rsidR="007B2603" w:rsidRDefault="00652383" w:rsidP="00652383">
      <w:pPr>
        <w:spacing w:after="0" w:line="360" w:lineRule="auto"/>
        <w:jc w:val="both"/>
        <w:rPr>
          <w:rFonts w:cstheme="minorHAnsi"/>
          <w:sz w:val="26"/>
          <w:szCs w:val="26"/>
        </w:rPr>
      </w:pPr>
      <w:r>
        <w:rPr>
          <w:rFonts w:cstheme="minorHAnsi"/>
          <w:sz w:val="26"/>
          <w:szCs w:val="26"/>
        </w:rPr>
        <w:t xml:space="preserve">      </w:t>
      </w:r>
      <w:r w:rsidR="007B2603" w:rsidRPr="007B2603">
        <w:rPr>
          <w:rFonts w:cstheme="minorHAnsi"/>
          <w:b/>
          <w:bCs/>
          <w:color w:val="A50000"/>
          <w:sz w:val="26"/>
          <w:szCs w:val="26"/>
        </w:rPr>
        <w:t>3.3.1</w:t>
      </w:r>
      <w:r w:rsidR="007B2603" w:rsidRPr="007B2603">
        <w:rPr>
          <w:rFonts w:cstheme="minorHAnsi"/>
          <w:color w:val="C00000"/>
          <w:sz w:val="26"/>
          <w:szCs w:val="26"/>
        </w:rPr>
        <w:t xml:space="preserve">   </w:t>
      </w:r>
      <w:r>
        <w:rPr>
          <w:rFonts w:cstheme="minorHAnsi"/>
          <w:color w:val="C00000"/>
          <w:sz w:val="26"/>
          <w:szCs w:val="26"/>
        </w:rPr>
        <w:t xml:space="preserve">   </w:t>
      </w:r>
      <w:r w:rsidR="007B2603" w:rsidRPr="007B2603">
        <w:rPr>
          <w:rFonts w:cstheme="minorHAnsi"/>
          <w:sz w:val="26"/>
          <w:szCs w:val="26"/>
        </w:rPr>
        <w:t>offers independent scrutiny</w:t>
      </w:r>
    </w:p>
    <w:p w14:paraId="7205730B" w14:textId="77777777" w:rsidR="00652383" w:rsidRPr="00652383" w:rsidRDefault="00652383" w:rsidP="00652383">
      <w:pPr>
        <w:spacing w:after="0" w:line="360" w:lineRule="auto"/>
        <w:jc w:val="both"/>
        <w:rPr>
          <w:rFonts w:cstheme="minorHAnsi"/>
          <w:sz w:val="12"/>
          <w:szCs w:val="12"/>
        </w:rPr>
      </w:pPr>
    </w:p>
    <w:p w14:paraId="1D783F71" w14:textId="561B4F87" w:rsidR="007B2603" w:rsidRDefault="00652383" w:rsidP="00C23735">
      <w:pPr>
        <w:spacing w:after="0" w:line="360" w:lineRule="auto"/>
        <w:jc w:val="both"/>
        <w:rPr>
          <w:rFonts w:cstheme="minorHAnsi"/>
          <w:sz w:val="26"/>
          <w:szCs w:val="26"/>
        </w:rPr>
      </w:pPr>
      <w:r>
        <w:rPr>
          <w:rFonts w:cstheme="minorHAnsi"/>
          <w:b/>
          <w:bCs/>
          <w:color w:val="A50000"/>
          <w:sz w:val="26"/>
          <w:szCs w:val="26"/>
        </w:rPr>
        <w:t xml:space="preserve">      </w:t>
      </w:r>
      <w:r w:rsidR="007B2603" w:rsidRPr="007B2603">
        <w:rPr>
          <w:rFonts w:cstheme="minorHAnsi"/>
          <w:b/>
          <w:bCs/>
          <w:color w:val="A50000"/>
          <w:sz w:val="26"/>
          <w:szCs w:val="26"/>
        </w:rPr>
        <w:t xml:space="preserve">3.3.2   </w:t>
      </w:r>
      <w:r>
        <w:rPr>
          <w:rFonts w:cstheme="minorHAnsi"/>
          <w:b/>
          <w:bCs/>
          <w:color w:val="A50000"/>
          <w:sz w:val="26"/>
          <w:szCs w:val="26"/>
        </w:rPr>
        <w:t xml:space="preserve">   </w:t>
      </w:r>
      <w:r w:rsidR="007B2603" w:rsidRPr="007B2603">
        <w:rPr>
          <w:rFonts w:cstheme="minorHAnsi"/>
          <w:sz w:val="26"/>
          <w:szCs w:val="26"/>
        </w:rPr>
        <w:t>acts as a critical friend</w:t>
      </w:r>
    </w:p>
    <w:p w14:paraId="70C6C27C" w14:textId="77777777" w:rsidR="00652383" w:rsidRPr="00652383" w:rsidRDefault="00652383" w:rsidP="00C23735">
      <w:pPr>
        <w:spacing w:after="0" w:line="360" w:lineRule="auto"/>
        <w:jc w:val="both"/>
        <w:rPr>
          <w:rFonts w:cstheme="minorHAnsi"/>
          <w:sz w:val="12"/>
          <w:szCs w:val="12"/>
        </w:rPr>
      </w:pPr>
    </w:p>
    <w:p w14:paraId="7ECC50F7" w14:textId="14200416" w:rsidR="007B2603" w:rsidRDefault="00652383" w:rsidP="00C23735">
      <w:pPr>
        <w:spacing w:after="0" w:line="360" w:lineRule="auto"/>
        <w:jc w:val="both"/>
        <w:rPr>
          <w:rFonts w:cstheme="minorHAnsi"/>
          <w:sz w:val="26"/>
          <w:szCs w:val="26"/>
        </w:rPr>
      </w:pPr>
      <w:r>
        <w:rPr>
          <w:rFonts w:cstheme="minorHAnsi"/>
          <w:b/>
          <w:bCs/>
          <w:color w:val="A50000"/>
          <w:sz w:val="26"/>
          <w:szCs w:val="26"/>
        </w:rPr>
        <w:t xml:space="preserve">      </w:t>
      </w:r>
      <w:r w:rsidR="007B2603" w:rsidRPr="00652383">
        <w:rPr>
          <w:rFonts w:cstheme="minorHAnsi"/>
          <w:b/>
          <w:bCs/>
          <w:color w:val="A50000"/>
          <w:sz w:val="26"/>
          <w:szCs w:val="26"/>
        </w:rPr>
        <w:t>3.3.3</w:t>
      </w:r>
      <w:r w:rsidR="007B2603" w:rsidRPr="00652383">
        <w:rPr>
          <w:rFonts w:cstheme="minorHAnsi"/>
          <w:color w:val="A50000"/>
          <w:sz w:val="26"/>
          <w:szCs w:val="26"/>
        </w:rPr>
        <w:t xml:space="preserve">   </w:t>
      </w:r>
      <w:r>
        <w:rPr>
          <w:rFonts w:cstheme="minorHAnsi"/>
          <w:color w:val="A50000"/>
          <w:sz w:val="26"/>
          <w:szCs w:val="26"/>
        </w:rPr>
        <w:t xml:space="preserve">   </w:t>
      </w:r>
      <w:r w:rsidR="007B2603" w:rsidRPr="007B2603">
        <w:rPr>
          <w:rFonts w:cstheme="minorHAnsi"/>
          <w:sz w:val="26"/>
          <w:szCs w:val="26"/>
        </w:rPr>
        <w:t xml:space="preserve">supports and encourages as appropriate </w:t>
      </w:r>
    </w:p>
    <w:p w14:paraId="2B498F58" w14:textId="77777777" w:rsidR="00652383" w:rsidRPr="00652383" w:rsidRDefault="00652383" w:rsidP="00C23735">
      <w:pPr>
        <w:spacing w:after="0" w:line="360" w:lineRule="auto"/>
        <w:jc w:val="both"/>
        <w:rPr>
          <w:rFonts w:cstheme="minorHAnsi"/>
          <w:sz w:val="12"/>
          <w:szCs w:val="12"/>
        </w:rPr>
      </w:pPr>
    </w:p>
    <w:p w14:paraId="3CD82872" w14:textId="55461390" w:rsidR="007B2603" w:rsidRPr="007B2603" w:rsidRDefault="00652383" w:rsidP="00C23735">
      <w:pPr>
        <w:spacing w:after="0" w:line="360" w:lineRule="auto"/>
        <w:jc w:val="both"/>
        <w:rPr>
          <w:rFonts w:cstheme="minorHAnsi"/>
          <w:sz w:val="26"/>
          <w:szCs w:val="26"/>
        </w:rPr>
      </w:pPr>
      <w:r>
        <w:rPr>
          <w:rFonts w:cstheme="minorHAnsi"/>
          <w:b/>
          <w:bCs/>
          <w:color w:val="A50000"/>
          <w:sz w:val="26"/>
          <w:szCs w:val="26"/>
        </w:rPr>
        <w:t xml:space="preserve">      </w:t>
      </w:r>
      <w:r w:rsidR="007B2603" w:rsidRPr="00652383">
        <w:rPr>
          <w:rFonts w:cstheme="minorHAnsi"/>
          <w:b/>
          <w:bCs/>
          <w:color w:val="A50000"/>
          <w:sz w:val="26"/>
          <w:szCs w:val="26"/>
        </w:rPr>
        <w:t>3.3.4</w:t>
      </w:r>
      <w:r w:rsidR="007B2603" w:rsidRPr="00652383">
        <w:rPr>
          <w:rFonts w:cstheme="minorHAnsi"/>
          <w:color w:val="A50000"/>
          <w:sz w:val="26"/>
          <w:szCs w:val="26"/>
        </w:rPr>
        <w:t xml:space="preserve">   </w:t>
      </w:r>
      <w:r>
        <w:rPr>
          <w:rFonts w:cstheme="minorHAnsi"/>
          <w:color w:val="A50000"/>
          <w:sz w:val="26"/>
          <w:szCs w:val="26"/>
        </w:rPr>
        <w:t xml:space="preserve">   </w:t>
      </w:r>
      <w:r w:rsidR="007B2603" w:rsidRPr="007B2603">
        <w:rPr>
          <w:rFonts w:cstheme="minorHAnsi"/>
          <w:sz w:val="26"/>
          <w:szCs w:val="26"/>
        </w:rPr>
        <w:t>provides challenge where necessary</w:t>
      </w:r>
    </w:p>
    <w:p w14:paraId="3814F93D" w14:textId="77777777" w:rsidR="007B2603" w:rsidRPr="007B2603" w:rsidRDefault="007B2603" w:rsidP="00C23735">
      <w:pPr>
        <w:spacing w:after="0" w:line="360" w:lineRule="auto"/>
        <w:jc w:val="both"/>
        <w:rPr>
          <w:rFonts w:cstheme="minorHAnsi"/>
          <w:color w:val="960000"/>
          <w:sz w:val="26"/>
          <w:szCs w:val="26"/>
        </w:rPr>
      </w:pPr>
    </w:p>
    <w:p w14:paraId="592F8B2D" w14:textId="5815BC88" w:rsidR="003D40D9" w:rsidRDefault="00915FFD" w:rsidP="00C23735">
      <w:pPr>
        <w:spacing w:after="0" w:line="360" w:lineRule="auto"/>
        <w:jc w:val="both"/>
        <w:rPr>
          <w:rFonts w:cstheme="minorHAnsi"/>
          <w:b/>
          <w:bCs/>
          <w:i/>
          <w:iCs/>
          <w:color w:val="960000"/>
          <w:sz w:val="12"/>
          <w:szCs w:val="12"/>
        </w:rPr>
      </w:pPr>
      <w:r w:rsidRPr="003D40D9">
        <w:rPr>
          <w:rFonts w:cstheme="minorHAnsi"/>
          <w:b/>
          <w:bCs/>
          <w:i/>
          <w:iCs/>
          <w:color w:val="960000"/>
          <w:sz w:val="32"/>
          <w:szCs w:val="32"/>
        </w:rPr>
        <w:lastRenderedPageBreak/>
        <w:t>3.</w:t>
      </w:r>
      <w:r w:rsidR="00CE4F19">
        <w:rPr>
          <w:rFonts w:cstheme="minorHAnsi"/>
          <w:b/>
          <w:bCs/>
          <w:i/>
          <w:iCs/>
          <w:color w:val="960000"/>
          <w:sz w:val="32"/>
          <w:szCs w:val="32"/>
        </w:rPr>
        <w:t>4</w:t>
      </w:r>
      <w:r w:rsidRPr="003D40D9">
        <w:rPr>
          <w:rFonts w:cstheme="minorHAnsi"/>
          <w:b/>
          <w:bCs/>
          <w:i/>
          <w:iCs/>
          <w:color w:val="960000"/>
          <w:sz w:val="32"/>
          <w:szCs w:val="32"/>
        </w:rPr>
        <w:t xml:space="preserve"> </w:t>
      </w:r>
      <w:r w:rsidR="0060008B" w:rsidRPr="003D40D9">
        <w:rPr>
          <w:rFonts w:cstheme="minorHAnsi"/>
          <w:b/>
          <w:bCs/>
          <w:i/>
          <w:iCs/>
          <w:color w:val="960000"/>
          <w:sz w:val="32"/>
          <w:szCs w:val="32"/>
        </w:rPr>
        <w:t xml:space="preserve">District </w:t>
      </w:r>
      <w:r w:rsidR="00B82540" w:rsidRPr="003D40D9">
        <w:rPr>
          <w:rFonts w:cstheme="minorHAnsi"/>
          <w:b/>
          <w:bCs/>
          <w:i/>
          <w:iCs/>
          <w:color w:val="960000"/>
          <w:sz w:val="32"/>
          <w:szCs w:val="32"/>
        </w:rPr>
        <w:t>S</w:t>
      </w:r>
      <w:r w:rsidR="0060008B" w:rsidRPr="003D40D9">
        <w:rPr>
          <w:rFonts w:cstheme="minorHAnsi"/>
          <w:b/>
          <w:bCs/>
          <w:i/>
          <w:iCs/>
          <w:color w:val="960000"/>
          <w:sz w:val="32"/>
          <w:szCs w:val="32"/>
        </w:rPr>
        <w:t xml:space="preserve">afeguarding </w:t>
      </w:r>
      <w:r w:rsidR="00B82540" w:rsidRPr="003D40D9">
        <w:rPr>
          <w:rFonts w:cstheme="minorHAnsi"/>
          <w:b/>
          <w:bCs/>
          <w:i/>
          <w:iCs/>
          <w:color w:val="960000"/>
          <w:sz w:val="32"/>
          <w:szCs w:val="32"/>
        </w:rPr>
        <w:t>G</w:t>
      </w:r>
      <w:r w:rsidR="0060008B" w:rsidRPr="003D40D9">
        <w:rPr>
          <w:rFonts w:cstheme="minorHAnsi"/>
          <w:b/>
          <w:bCs/>
          <w:i/>
          <w:iCs/>
          <w:color w:val="960000"/>
          <w:sz w:val="32"/>
          <w:szCs w:val="32"/>
        </w:rPr>
        <w:t>roup</w:t>
      </w:r>
      <w:r w:rsidR="00B82540" w:rsidRPr="003D40D9">
        <w:rPr>
          <w:rFonts w:cstheme="minorHAnsi"/>
          <w:b/>
          <w:bCs/>
          <w:i/>
          <w:iCs/>
          <w:color w:val="960000"/>
          <w:sz w:val="32"/>
          <w:szCs w:val="32"/>
        </w:rPr>
        <w:t xml:space="preserve"> (DSG)</w:t>
      </w:r>
      <w:r w:rsidR="0060008B" w:rsidRPr="003D40D9">
        <w:rPr>
          <w:rFonts w:cstheme="minorHAnsi"/>
          <w:b/>
          <w:bCs/>
          <w:i/>
          <w:iCs/>
          <w:color w:val="960000"/>
          <w:sz w:val="32"/>
          <w:szCs w:val="32"/>
        </w:rPr>
        <w:t xml:space="preserve"> </w:t>
      </w:r>
    </w:p>
    <w:p w14:paraId="4143EBCD" w14:textId="77777777" w:rsidR="00C85E62" w:rsidRPr="00C85E62" w:rsidRDefault="00C85E62" w:rsidP="00C23735">
      <w:pPr>
        <w:spacing w:after="0" w:line="360" w:lineRule="auto"/>
        <w:jc w:val="both"/>
        <w:rPr>
          <w:rFonts w:cstheme="minorHAnsi"/>
          <w:b/>
          <w:bCs/>
          <w:i/>
          <w:iCs/>
          <w:color w:val="960000"/>
          <w:sz w:val="12"/>
          <w:szCs w:val="12"/>
        </w:rPr>
      </w:pPr>
    </w:p>
    <w:p w14:paraId="10471F14" w14:textId="5D2934AC" w:rsidR="008D3A65" w:rsidRPr="003D40D9" w:rsidRDefault="007051C9" w:rsidP="00C23735">
      <w:pPr>
        <w:spacing w:after="0" w:line="360" w:lineRule="auto"/>
        <w:jc w:val="both"/>
        <w:rPr>
          <w:rFonts w:cstheme="minorHAnsi"/>
          <w:sz w:val="26"/>
          <w:szCs w:val="26"/>
        </w:rPr>
      </w:pPr>
      <w:r>
        <w:rPr>
          <w:rFonts w:cstheme="minorHAnsi"/>
          <w:sz w:val="26"/>
          <w:szCs w:val="26"/>
        </w:rPr>
        <w:t xml:space="preserve">      </w:t>
      </w:r>
      <w:r w:rsidR="00915FFD" w:rsidRPr="003D40D9">
        <w:rPr>
          <w:rFonts w:cstheme="minorHAnsi"/>
          <w:b/>
          <w:bCs/>
          <w:color w:val="950000"/>
          <w:sz w:val="26"/>
          <w:szCs w:val="26"/>
        </w:rPr>
        <w:t>3.</w:t>
      </w:r>
      <w:r w:rsidR="00CE4F19">
        <w:rPr>
          <w:rFonts w:cstheme="minorHAnsi"/>
          <w:b/>
          <w:bCs/>
          <w:color w:val="950000"/>
          <w:sz w:val="26"/>
          <w:szCs w:val="26"/>
        </w:rPr>
        <w:t>4</w:t>
      </w:r>
      <w:r w:rsidR="006A13C3" w:rsidRPr="003D40D9">
        <w:rPr>
          <w:rFonts w:cstheme="minorHAnsi"/>
          <w:b/>
          <w:bCs/>
          <w:color w:val="950000"/>
          <w:sz w:val="26"/>
          <w:szCs w:val="26"/>
        </w:rPr>
        <w:t>.</w:t>
      </w:r>
      <w:r w:rsidR="00915FFD" w:rsidRPr="003D40D9">
        <w:rPr>
          <w:rFonts w:cstheme="minorHAnsi"/>
          <w:b/>
          <w:bCs/>
          <w:color w:val="950000"/>
          <w:sz w:val="26"/>
          <w:szCs w:val="26"/>
        </w:rPr>
        <w:t>1</w:t>
      </w:r>
      <w:r>
        <w:rPr>
          <w:rFonts w:cstheme="minorHAnsi"/>
          <w:color w:val="C00000"/>
          <w:sz w:val="26"/>
          <w:szCs w:val="26"/>
        </w:rPr>
        <w:t xml:space="preserve">      </w:t>
      </w:r>
      <w:r>
        <w:rPr>
          <w:rFonts w:cstheme="minorHAnsi"/>
          <w:sz w:val="26"/>
          <w:szCs w:val="26"/>
        </w:rPr>
        <w:t>t</w:t>
      </w:r>
      <w:r w:rsidR="008D3A65" w:rsidRPr="003D40D9">
        <w:rPr>
          <w:rFonts w:cstheme="minorHAnsi"/>
          <w:sz w:val="26"/>
          <w:szCs w:val="26"/>
        </w:rPr>
        <w:t>he District Safeguarding Group (DSG) is the group established to support and oversee safeguarding across Manchester and Stockport Methodist District, and in line the Methodist Church’s safeguarding procedures.</w:t>
      </w:r>
    </w:p>
    <w:p w14:paraId="1D6F6E00" w14:textId="77777777" w:rsidR="007051C9" w:rsidRDefault="007051C9" w:rsidP="00C23735">
      <w:pPr>
        <w:spacing w:after="0" w:line="360" w:lineRule="auto"/>
        <w:jc w:val="both"/>
        <w:rPr>
          <w:rFonts w:cstheme="minorHAnsi"/>
          <w:sz w:val="12"/>
          <w:szCs w:val="12"/>
        </w:rPr>
      </w:pPr>
      <w:r>
        <w:rPr>
          <w:rFonts w:cstheme="minorHAnsi"/>
          <w:sz w:val="26"/>
          <w:szCs w:val="26"/>
        </w:rPr>
        <w:t xml:space="preserve">      </w:t>
      </w:r>
    </w:p>
    <w:p w14:paraId="45D0EB6B" w14:textId="1006DCAF" w:rsidR="008D3A65" w:rsidRPr="003D40D9" w:rsidRDefault="007051C9" w:rsidP="00C23735">
      <w:pPr>
        <w:spacing w:after="0" w:line="360" w:lineRule="auto"/>
        <w:jc w:val="both"/>
        <w:rPr>
          <w:rFonts w:cstheme="minorHAnsi"/>
          <w:sz w:val="26"/>
          <w:szCs w:val="26"/>
        </w:rPr>
      </w:pPr>
      <w:r>
        <w:rPr>
          <w:rFonts w:cstheme="minorHAnsi"/>
          <w:b/>
          <w:bCs/>
          <w:color w:val="960000"/>
          <w:sz w:val="26"/>
          <w:szCs w:val="26"/>
        </w:rPr>
        <w:t xml:space="preserve">      </w:t>
      </w:r>
      <w:r w:rsidR="00915FFD" w:rsidRPr="003D40D9">
        <w:rPr>
          <w:rFonts w:cstheme="minorHAnsi"/>
          <w:b/>
          <w:bCs/>
          <w:color w:val="960000"/>
          <w:sz w:val="26"/>
          <w:szCs w:val="26"/>
        </w:rPr>
        <w:t>3.</w:t>
      </w:r>
      <w:r w:rsidR="00CE4F19">
        <w:rPr>
          <w:rFonts w:cstheme="minorHAnsi"/>
          <w:b/>
          <w:bCs/>
          <w:color w:val="960000"/>
          <w:sz w:val="26"/>
          <w:szCs w:val="26"/>
        </w:rPr>
        <w:t>4</w:t>
      </w:r>
      <w:r w:rsidR="006A13C3" w:rsidRPr="003D40D9">
        <w:rPr>
          <w:rFonts w:cstheme="minorHAnsi"/>
          <w:b/>
          <w:bCs/>
          <w:color w:val="960000"/>
          <w:sz w:val="26"/>
          <w:szCs w:val="26"/>
        </w:rPr>
        <w:t>.</w:t>
      </w:r>
      <w:r w:rsidR="00915FFD" w:rsidRPr="003D40D9">
        <w:rPr>
          <w:rFonts w:cstheme="minorHAnsi"/>
          <w:b/>
          <w:bCs/>
          <w:color w:val="960000"/>
          <w:sz w:val="26"/>
          <w:szCs w:val="26"/>
        </w:rPr>
        <w:t>2</w:t>
      </w:r>
      <w:r>
        <w:rPr>
          <w:rFonts w:cstheme="minorHAnsi"/>
          <w:color w:val="960000"/>
          <w:sz w:val="26"/>
          <w:szCs w:val="26"/>
        </w:rPr>
        <w:t xml:space="preserve">     </w:t>
      </w:r>
      <w:r w:rsidR="008D3A65" w:rsidRPr="003D40D9">
        <w:rPr>
          <w:rFonts w:cstheme="minorHAnsi"/>
          <w:sz w:val="26"/>
          <w:szCs w:val="26"/>
        </w:rPr>
        <w:t>it is</w:t>
      </w:r>
      <w:r w:rsidR="0060008B" w:rsidRPr="003D40D9">
        <w:rPr>
          <w:rFonts w:cstheme="minorHAnsi"/>
          <w:sz w:val="26"/>
          <w:szCs w:val="26"/>
        </w:rPr>
        <w:t xml:space="preserve"> independently chaired</w:t>
      </w:r>
      <w:r w:rsidR="009A6C3F" w:rsidRPr="003D40D9">
        <w:rPr>
          <w:rFonts w:cstheme="minorHAnsi"/>
          <w:sz w:val="26"/>
          <w:szCs w:val="26"/>
        </w:rPr>
        <w:t>,</w:t>
      </w:r>
      <w:r w:rsidR="0060008B" w:rsidRPr="003D40D9">
        <w:rPr>
          <w:rFonts w:cstheme="minorHAnsi"/>
          <w:sz w:val="26"/>
          <w:szCs w:val="26"/>
        </w:rPr>
        <w:t xml:space="preserve"> its business managed in an effective manner and it has a representative membership of ordained and lay people across the </w:t>
      </w:r>
      <w:r w:rsidR="00B82540" w:rsidRPr="003D40D9">
        <w:rPr>
          <w:rFonts w:cstheme="minorHAnsi"/>
          <w:sz w:val="26"/>
          <w:szCs w:val="26"/>
        </w:rPr>
        <w:t>D</w:t>
      </w:r>
      <w:r w:rsidR="0060008B" w:rsidRPr="003D40D9">
        <w:rPr>
          <w:rFonts w:cstheme="minorHAnsi"/>
          <w:sz w:val="26"/>
          <w:szCs w:val="26"/>
        </w:rPr>
        <w:t>istrict, including</w:t>
      </w:r>
      <w:r w:rsidR="008D3A65" w:rsidRPr="003D40D9">
        <w:rPr>
          <w:rFonts w:cstheme="minorHAnsi"/>
          <w:sz w:val="26"/>
          <w:szCs w:val="26"/>
        </w:rPr>
        <w:t xml:space="preserve"> those</w:t>
      </w:r>
      <w:r w:rsidR="0060008B" w:rsidRPr="003D40D9">
        <w:rPr>
          <w:rFonts w:cstheme="minorHAnsi"/>
          <w:sz w:val="26"/>
          <w:szCs w:val="26"/>
        </w:rPr>
        <w:t xml:space="preserve"> with experience and/or professional background in safeguarding.  </w:t>
      </w:r>
    </w:p>
    <w:p w14:paraId="17B1F84F" w14:textId="77777777" w:rsidR="00841E80" w:rsidRPr="00EA37DC" w:rsidRDefault="00841E80" w:rsidP="00C23735">
      <w:pPr>
        <w:spacing w:after="0" w:line="360" w:lineRule="auto"/>
        <w:jc w:val="both"/>
        <w:rPr>
          <w:rFonts w:cstheme="minorHAnsi"/>
          <w:sz w:val="12"/>
          <w:szCs w:val="12"/>
        </w:rPr>
      </w:pPr>
    </w:p>
    <w:p w14:paraId="1F27E031" w14:textId="3FFF8CB9" w:rsidR="00841E80" w:rsidRDefault="007051C9" w:rsidP="00C23735">
      <w:pPr>
        <w:spacing w:after="0" w:line="360" w:lineRule="auto"/>
        <w:jc w:val="both"/>
        <w:rPr>
          <w:rFonts w:cstheme="minorHAnsi"/>
          <w:sz w:val="12"/>
          <w:szCs w:val="12"/>
        </w:rPr>
      </w:pPr>
      <w:r>
        <w:rPr>
          <w:rFonts w:cstheme="minorHAnsi"/>
          <w:b/>
          <w:bCs/>
          <w:color w:val="960000"/>
          <w:sz w:val="26"/>
          <w:szCs w:val="26"/>
        </w:rPr>
        <w:t xml:space="preserve">      </w:t>
      </w:r>
      <w:r w:rsidR="00915FFD" w:rsidRPr="003D40D9">
        <w:rPr>
          <w:rFonts w:cstheme="minorHAnsi"/>
          <w:b/>
          <w:bCs/>
          <w:color w:val="960000"/>
          <w:sz w:val="26"/>
          <w:szCs w:val="26"/>
        </w:rPr>
        <w:t>3.</w:t>
      </w:r>
      <w:r w:rsidR="00CE4F19">
        <w:rPr>
          <w:rFonts w:cstheme="minorHAnsi"/>
          <w:b/>
          <w:bCs/>
          <w:color w:val="960000"/>
          <w:sz w:val="26"/>
          <w:szCs w:val="26"/>
        </w:rPr>
        <w:t>4</w:t>
      </w:r>
      <w:r w:rsidR="006A13C3" w:rsidRPr="003D40D9">
        <w:rPr>
          <w:rFonts w:cstheme="minorHAnsi"/>
          <w:b/>
          <w:bCs/>
          <w:color w:val="960000"/>
          <w:sz w:val="26"/>
          <w:szCs w:val="26"/>
        </w:rPr>
        <w:t>.</w:t>
      </w:r>
      <w:r w:rsidR="00915FFD" w:rsidRPr="003D40D9">
        <w:rPr>
          <w:rFonts w:cstheme="minorHAnsi"/>
          <w:b/>
          <w:bCs/>
          <w:color w:val="960000"/>
          <w:sz w:val="26"/>
          <w:szCs w:val="26"/>
        </w:rPr>
        <w:t>3</w:t>
      </w:r>
      <w:r>
        <w:rPr>
          <w:rFonts w:cstheme="minorHAnsi"/>
          <w:color w:val="960000"/>
          <w:sz w:val="26"/>
          <w:szCs w:val="26"/>
        </w:rPr>
        <w:t xml:space="preserve">       </w:t>
      </w:r>
      <w:r w:rsidR="008D3A65" w:rsidRPr="003D40D9">
        <w:rPr>
          <w:rFonts w:cstheme="minorHAnsi"/>
          <w:sz w:val="26"/>
          <w:szCs w:val="26"/>
        </w:rPr>
        <w:t>it</w:t>
      </w:r>
      <w:r w:rsidR="0060008B" w:rsidRPr="003D40D9">
        <w:rPr>
          <w:rFonts w:cstheme="minorHAnsi"/>
          <w:sz w:val="26"/>
          <w:szCs w:val="26"/>
        </w:rPr>
        <w:t xml:space="preserve"> provides support to the </w:t>
      </w:r>
      <w:r w:rsidR="00B82540" w:rsidRPr="003D40D9">
        <w:rPr>
          <w:rFonts w:cstheme="minorHAnsi"/>
          <w:sz w:val="26"/>
          <w:szCs w:val="26"/>
        </w:rPr>
        <w:t>DSO</w:t>
      </w:r>
      <w:r w:rsidR="008D3A65" w:rsidRPr="003D40D9">
        <w:rPr>
          <w:rFonts w:cstheme="minorHAnsi"/>
          <w:sz w:val="26"/>
          <w:szCs w:val="26"/>
        </w:rPr>
        <w:t xml:space="preserve"> and District Chair in monit</w:t>
      </w:r>
      <w:r w:rsidR="00915FFD" w:rsidRPr="003D40D9">
        <w:rPr>
          <w:rFonts w:cstheme="minorHAnsi"/>
          <w:sz w:val="26"/>
          <w:szCs w:val="26"/>
        </w:rPr>
        <w:t>oring the effective implementation of</w:t>
      </w:r>
      <w:r w:rsidR="00EE22CB" w:rsidRPr="003D40D9">
        <w:rPr>
          <w:rFonts w:cstheme="minorHAnsi"/>
          <w:sz w:val="26"/>
          <w:szCs w:val="26"/>
        </w:rPr>
        <w:t xml:space="preserve"> </w:t>
      </w:r>
      <w:r w:rsidR="0060008B" w:rsidRPr="003D40D9">
        <w:rPr>
          <w:rFonts w:cstheme="minorHAnsi"/>
          <w:sz w:val="26"/>
          <w:szCs w:val="26"/>
        </w:rPr>
        <w:t xml:space="preserve">District and </w:t>
      </w:r>
      <w:r w:rsidR="00B82540" w:rsidRPr="003D40D9">
        <w:rPr>
          <w:rFonts w:cstheme="minorHAnsi"/>
          <w:sz w:val="26"/>
          <w:szCs w:val="26"/>
        </w:rPr>
        <w:t>C</w:t>
      </w:r>
      <w:r w:rsidR="0060008B" w:rsidRPr="003D40D9">
        <w:rPr>
          <w:rFonts w:cstheme="minorHAnsi"/>
          <w:sz w:val="26"/>
          <w:szCs w:val="26"/>
        </w:rPr>
        <w:t xml:space="preserve">onnexional </w:t>
      </w:r>
      <w:r w:rsidR="00915FFD" w:rsidRPr="003D40D9">
        <w:rPr>
          <w:rFonts w:cstheme="minorHAnsi"/>
          <w:sz w:val="26"/>
          <w:szCs w:val="26"/>
        </w:rPr>
        <w:t xml:space="preserve">safeguarding </w:t>
      </w:r>
      <w:r w:rsidR="0060008B" w:rsidRPr="003D40D9">
        <w:rPr>
          <w:rFonts w:cstheme="minorHAnsi"/>
          <w:sz w:val="26"/>
          <w:szCs w:val="26"/>
        </w:rPr>
        <w:t>policies</w:t>
      </w:r>
      <w:r w:rsidR="00304F44">
        <w:rPr>
          <w:rFonts w:cstheme="minorHAnsi"/>
          <w:sz w:val="26"/>
          <w:szCs w:val="26"/>
        </w:rPr>
        <w:t>.</w:t>
      </w:r>
      <w:r w:rsidR="0060008B" w:rsidRPr="003D40D9">
        <w:rPr>
          <w:rFonts w:cstheme="minorHAnsi"/>
          <w:sz w:val="26"/>
          <w:szCs w:val="26"/>
        </w:rPr>
        <w:t xml:space="preserve"> </w:t>
      </w:r>
    </w:p>
    <w:p w14:paraId="49C676EA" w14:textId="77777777" w:rsidR="00D15BFF" w:rsidRPr="00D15BFF" w:rsidRDefault="00D15BFF" w:rsidP="00C23735">
      <w:pPr>
        <w:spacing w:after="0" w:line="360" w:lineRule="auto"/>
        <w:jc w:val="both"/>
        <w:rPr>
          <w:rFonts w:cstheme="minorHAnsi"/>
          <w:sz w:val="12"/>
          <w:szCs w:val="12"/>
        </w:rPr>
      </w:pPr>
    </w:p>
    <w:p w14:paraId="137307D2" w14:textId="717B213D" w:rsidR="00D15BFF" w:rsidRDefault="007051C9" w:rsidP="00C23735">
      <w:pPr>
        <w:spacing w:after="0" w:line="360" w:lineRule="auto"/>
        <w:jc w:val="both"/>
        <w:rPr>
          <w:rFonts w:cstheme="minorHAnsi"/>
          <w:sz w:val="8"/>
          <w:szCs w:val="8"/>
        </w:rPr>
      </w:pPr>
      <w:r>
        <w:rPr>
          <w:rFonts w:cstheme="minorHAnsi"/>
          <w:b/>
          <w:bCs/>
          <w:color w:val="960000"/>
          <w:sz w:val="26"/>
          <w:szCs w:val="26"/>
        </w:rPr>
        <w:t xml:space="preserve">      </w:t>
      </w:r>
      <w:r w:rsidR="00915FFD" w:rsidRPr="003D40D9">
        <w:rPr>
          <w:rFonts w:cstheme="minorHAnsi"/>
          <w:b/>
          <w:bCs/>
          <w:color w:val="960000"/>
          <w:sz w:val="26"/>
          <w:szCs w:val="26"/>
        </w:rPr>
        <w:t>3.</w:t>
      </w:r>
      <w:r w:rsidR="00CE4F19">
        <w:rPr>
          <w:rFonts w:cstheme="minorHAnsi"/>
          <w:b/>
          <w:bCs/>
          <w:color w:val="960000"/>
          <w:sz w:val="26"/>
          <w:szCs w:val="26"/>
        </w:rPr>
        <w:t>4</w:t>
      </w:r>
      <w:r w:rsidR="006A13C3" w:rsidRPr="003D40D9">
        <w:rPr>
          <w:rFonts w:cstheme="minorHAnsi"/>
          <w:b/>
          <w:bCs/>
          <w:color w:val="960000"/>
          <w:sz w:val="26"/>
          <w:szCs w:val="26"/>
        </w:rPr>
        <w:t>.</w:t>
      </w:r>
      <w:r w:rsidR="00915FFD" w:rsidRPr="003D40D9">
        <w:rPr>
          <w:rFonts w:cstheme="minorHAnsi"/>
          <w:b/>
          <w:bCs/>
          <w:color w:val="960000"/>
          <w:sz w:val="26"/>
          <w:szCs w:val="26"/>
        </w:rPr>
        <w:t>4</w:t>
      </w:r>
      <w:r>
        <w:rPr>
          <w:rFonts w:cstheme="minorHAnsi"/>
          <w:color w:val="960000"/>
          <w:sz w:val="26"/>
          <w:szCs w:val="26"/>
        </w:rPr>
        <w:t xml:space="preserve">       </w:t>
      </w:r>
      <w:r w:rsidR="00EA37DC">
        <w:rPr>
          <w:rFonts w:cstheme="minorHAnsi"/>
          <w:sz w:val="26"/>
          <w:szCs w:val="26"/>
        </w:rPr>
        <w:t>i</w:t>
      </w:r>
      <w:r w:rsidR="00915FFD" w:rsidRPr="003D40D9">
        <w:rPr>
          <w:rFonts w:cstheme="minorHAnsi"/>
          <w:sz w:val="26"/>
          <w:szCs w:val="26"/>
        </w:rPr>
        <w:t xml:space="preserve">t ensures </w:t>
      </w:r>
      <w:r w:rsidR="00716D0C" w:rsidRPr="003D40D9">
        <w:rPr>
          <w:rFonts w:cstheme="minorHAnsi"/>
          <w:sz w:val="26"/>
          <w:szCs w:val="26"/>
        </w:rPr>
        <w:t>a</w:t>
      </w:r>
      <w:r w:rsidR="0060008B" w:rsidRPr="003D40D9">
        <w:rPr>
          <w:rFonts w:cstheme="minorHAnsi"/>
          <w:sz w:val="26"/>
          <w:szCs w:val="26"/>
        </w:rPr>
        <w:t xml:space="preserve"> report is delivered to the first District Council meeting of each connexional year by a member of the </w:t>
      </w:r>
      <w:r w:rsidR="00D5010F" w:rsidRPr="003D40D9">
        <w:rPr>
          <w:rFonts w:cstheme="minorHAnsi"/>
          <w:sz w:val="26"/>
          <w:szCs w:val="26"/>
        </w:rPr>
        <w:t>DSG</w:t>
      </w:r>
      <w:r w:rsidR="0060008B" w:rsidRPr="003D40D9">
        <w:rPr>
          <w:rFonts w:cstheme="minorHAnsi"/>
          <w:sz w:val="26"/>
          <w:szCs w:val="26"/>
        </w:rPr>
        <w:t xml:space="preserve">, which will include a note on the monitoring of district events. </w:t>
      </w:r>
    </w:p>
    <w:p w14:paraId="1BB7044B" w14:textId="77777777" w:rsidR="00D15BFF" w:rsidRPr="00D15BFF" w:rsidRDefault="00D15BFF" w:rsidP="00C23735">
      <w:pPr>
        <w:spacing w:after="0" w:line="360" w:lineRule="auto"/>
        <w:jc w:val="both"/>
        <w:rPr>
          <w:rFonts w:cstheme="minorHAnsi"/>
          <w:sz w:val="8"/>
          <w:szCs w:val="8"/>
        </w:rPr>
      </w:pPr>
    </w:p>
    <w:p w14:paraId="5E5AE69B" w14:textId="093C052C" w:rsidR="00D15BFF" w:rsidRPr="003D40D9" w:rsidRDefault="00D15BFF" w:rsidP="00C23735">
      <w:pPr>
        <w:spacing w:after="0" w:line="360" w:lineRule="auto"/>
        <w:jc w:val="both"/>
        <w:rPr>
          <w:rFonts w:cstheme="minorHAnsi"/>
          <w:sz w:val="26"/>
          <w:szCs w:val="26"/>
        </w:rPr>
      </w:pPr>
      <w:r>
        <w:rPr>
          <w:rFonts w:cstheme="minorHAnsi"/>
          <w:b/>
          <w:bCs/>
          <w:color w:val="A50000"/>
          <w:sz w:val="26"/>
          <w:szCs w:val="26"/>
        </w:rPr>
        <w:t xml:space="preserve">      </w:t>
      </w:r>
      <w:r w:rsidRPr="00D15BFF">
        <w:rPr>
          <w:rFonts w:cstheme="minorHAnsi"/>
          <w:b/>
          <w:bCs/>
          <w:color w:val="A50000"/>
          <w:sz w:val="26"/>
          <w:szCs w:val="26"/>
        </w:rPr>
        <w:t>3.4.5</w:t>
      </w:r>
      <w:r w:rsidRPr="00D15BFF">
        <w:rPr>
          <w:rFonts w:cstheme="minorHAnsi"/>
          <w:color w:val="C00000"/>
          <w:sz w:val="26"/>
          <w:szCs w:val="26"/>
        </w:rPr>
        <w:t xml:space="preserve"> </w:t>
      </w:r>
      <w:r>
        <w:rPr>
          <w:rFonts w:cstheme="minorHAnsi"/>
          <w:color w:val="C00000"/>
          <w:sz w:val="26"/>
          <w:szCs w:val="26"/>
        </w:rPr>
        <w:t xml:space="preserve">    </w:t>
      </w:r>
      <w:bookmarkStart w:id="5" w:name="_Hlk51252954"/>
      <w:r>
        <w:rPr>
          <w:rFonts w:cstheme="minorHAnsi"/>
          <w:sz w:val="26"/>
          <w:szCs w:val="26"/>
        </w:rPr>
        <w:t>it provides support to churches and Circuits</w:t>
      </w:r>
      <w:r w:rsidRPr="00D15BFF">
        <w:t xml:space="preserve"> </w:t>
      </w:r>
      <w:r>
        <w:rPr>
          <w:rFonts w:cstheme="minorHAnsi"/>
          <w:sz w:val="26"/>
          <w:szCs w:val="26"/>
        </w:rPr>
        <w:t>w</w:t>
      </w:r>
      <w:r w:rsidRPr="00D15BFF">
        <w:rPr>
          <w:rFonts w:cstheme="minorHAnsi"/>
          <w:sz w:val="26"/>
          <w:szCs w:val="26"/>
        </w:rPr>
        <w:t xml:space="preserve">here ministers </w:t>
      </w:r>
      <w:r>
        <w:rPr>
          <w:rFonts w:cstheme="minorHAnsi"/>
          <w:sz w:val="26"/>
          <w:szCs w:val="26"/>
        </w:rPr>
        <w:t xml:space="preserve">with pastoral responsibility are </w:t>
      </w:r>
      <w:r w:rsidRPr="00D15BFF">
        <w:rPr>
          <w:rFonts w:cstheme="minorHAnsi"/>
          <w:sz w:val="26"/>
          <w:szCs w:val="26"/>
        </w:rPr>
        <w:t>fulfilling the role of Church and/or Circuit Safeguarding Officer</w:t>
      </w:r>
      <w:r>
        <w:rPr>
          <w:rFonts w:cstheme="minorHAnsi"/>
          <w:sz w:val="26"/>
          <w:szCs w:val="26"/>
        </w:rPr>
        <w:t>, as this is in breach of connexional policy.</w:t>
      </w:r>
      <w:r w:rsidRPr="00D15BFF">
        <w:rPr>
          <w:rFonts w:cstheme="minorHAnsi"/>
          <w:sz w:val="26"/>
          <w:szCs w:val="26"/>
        </w:rPr>
        <w:t xml:space="preserve"> </w:t>
      </w:r>
      <w:bookmarkEnd w:id="5"/>
    </w:p>
    <w:p w14:paraId="766D5DE3" w14:textId="77777777" w:rsidR="00841E80" w:rsidRPr="00EA37DC" w:rsidRDefault="00841E80" w:rsidP="00C23735">
      <w:pPr>
        <w:spacing w:after="0" w:line="360" w:lineRule="auto"/>
        <w:jc w:val="both"/>
        <w:rPr>
          <w:rFonts w:cstheme="minorHAnsi"/>
          <w:sz w:val="12"/>
          <w:szCs w:val="12"/>
        </w:rPr>
      </w:pPr>
    </w:p>
    <w:p w14:paraId="5866D2EB" w14:textId="1ED9E9E3" w:rsidR="00915FFD" w:rsidRPr="00652383" w:rsidRDefault="00915FFD" w:rsidP="00C23735">
      <w:pPr>
        <w:spacing w:after="0" w:line="360" w:lineRule="auto"/>
        <w:jc w:val="both"/>
        <w:rPr>
          <w:rFonts w:cstheme="minorHAnsi"/>
          <w:b/>
          <w:bCs/>
          <w:i/>
          <w:iCs/>
          <w:color w:val="002060"/>
          <w:sz w:val="12"/>
          <w:szCs w:val="12"/>
        </w:rPr>
      </w:pPr>
      <w:r w:rsidRPr="00652383">
        <w:rPr>
          <w:rFonts w:cstheme="minorHAnsi"/>
          <w:b/>
          <w:bCs/>
          <w:i/>
          <w:iCs/>
          <w:color w:val="002060"/>
          <w:sz w:val="26"/>
          <w:szCs w:val="26"/>
        </w:rPr>
        <w:t>Further information can be found within</w:t>
      </w:r>
      <w:r w:rsidRPr="00652383">
        <w:rPr>
          <w:b/>
          <w:bCs/>
          <w:i/>
          <w:iCs/>
          <w:color w:val="002060"/>
          <w:sz w:val="26"/>
          <w:szCs w:val="26"/>
        </w:rPr>
        <w:t xml:space="preserve"> </w:t>
      </w:r>
      <w:r w:rsidRPr="00652383">
        <w:rPr>
          <w:rFonts w:cstheme="minorHAnsi"/>
          <w:b/>
          <w:bCs/>
          <w:i/>
          <w:iCs/>
          <w:color w:val="002060"/>
          <w:sz w:val="26"/>
          <w:szCs w:val="26"/>
        </w:rPr>
        <w:t>Manchester and Stockport Methodist District - District Safeguarding Group Terms of Reference (2020-21)</w:t>
      </w:r>
    </w:p>
    <w:p w14:paraId="28EE5A9F" w14:textId="77777777" w:rsidR="00C85E62" w:rsidRPr="00C85E62" w:rsidRDefault="00C85E62" w:rsidP="00C23735">
      <w:pPr>
        <w:spacing w:after="0" w:line="360" w:lineRule="auto"/>
        <w:jc w:val="both"/>
        <w:rPr>
          <w:rFonts w:cstheme="minorHAnsi"/>
          <w:i/>
          <w:iCs/>
          <w:color w:val="002060"/>
          <w:sz w:val="12"/>
          <w:szCs w:val="12"/>
        </w:rPr>
      </w:pPr>
    </w:p>
    <w:p w14:paraId="4999AD6B" w14:textId="77777777" w:rsidR="00652383" w:rsidRDefault="00652383">
      <w:pPr>
        <w:rPr>
          <w:rFonts w:eastAsia="Times New Roman" w:cstheme="minorHAnsi"/>
          <w:b/>
          <w:bCs/>
          <w:color w:val="002060"/>
          <w:sz w:val="28"/>
          <w:szCs w:val="28"/>
          <w:lang w:eastAsia="en-GB"/>
        </w:rPr>
      </w:pPr>
      <w:r>
        <w:rPr>
          <w:rFonts w:eastAsia="Times New Roman" w:cstheme="minorHAnsi"/>
          <w:b/>
          <w:bCs/>
          <w:color w:val="002060"/>
          <w:sz w:val="28"/>
          <w:szCs w:val="28"/>
          <w:lang w:eastAsia="en-GB"/>
        </w:rPr>
        <w:br w:type="page"/>
      </w:r>
    </w:p>
    <w:p w14:paraId="7F1FB06A" w14:textId="400CE428" w:rsidR="00EE22CB" w:rsidRDefault="00915FFD" w:rsidP="00C23735">
      <w:pPr>
        <w:spacing w:after="0" w:line="360" w:lineRule="auto"/>
        <w:jc w:val="both"/>
        <w:rPr>
          <w:rFonts w:eastAsia="Times New Roman" w:cstheme="minorHAnsi"/>
          <w:b/>
          <w:bCs/>
          <w:color w:val="002060"/>
          <w:sz w:val="12"/>
          <w:szCs w:val="12"/>
          <w:lang w:eastAsia="en-GB"/>
        </w:rPr>
      </w:pPr>
      <w:r w:rsidRPr="00EA37DC">
        <w:rPr>
          <w:rFonts w:eastAsia="Times New Roman" w:cstheme="minorHAnsi"/>
          <w:b/>
          <w:bCs/>
          <w:color w:val="002060"/>
          <w:sz w:val="28"/>
          <w:szCs w:val="28"/>
          <w:lang w:eastAsia="en-GB"/>
        </w:rPr>
        <w:lastRenderedPageBreak/>
        <w:t xml:space="preserve">4. </w:t>
      </w:r>
      <w:r w:rsidR="0012797E" w:rsidRPr="00EA37DC">
        <w:rPr>
          <w:rFonts w:eastAsia="Times New Roman" w:cstheme="minorHAnsi"/>
          <w:b/>
          <w:bCs/>
          <w:color w:val="002060"/>
          <w:sz w:val="28"/>
          <w:szCs w:val="28"/>
          <w:lang w:eastAsia="en-GB"/>
        </w:rPr>
        <w:t xml:space="preserve">Manchester and Stockport Methodist District will engage </w:t>
      </w:r>
      <w:r w:rsidR="00C83EC7" w:rsidRPr="00EA37DC">
        <w:rPr>
          <w:rFonts w:eastAsia="Times New Roman" w:cstheme="minorHAnsi"/>
          <w:b/>
          <w:bCs/>
          <w:color w:val="002060"/>
          <w:sz w:val="28"/>
          <w:szCs w:val="28"/>
          <w:lang w:eastAsia="en-GB"/>
        </w:rPr>
        <w:t>actively in</w:t>
      </w:r>
      <w:r w:rsidR="0012797E" w:rsidRPr="00EA37DC">
        <w:rPr>
          <w:rFonts w:eastAsia="Times New Roman" w:cstheme="minorHAnsi"/>
          <w:b/>
          <w:bCs/>
          <w:color w:val="002060"/>
          <w:sz w:val="28"/>
          <w:szCs w:val="28"/>
          <w:lang w:eastAsia="en-GB"/>
        </w:rPr>
        <w:t xml:space="preserve"> other processes, including:</w:t>
      </w:r>
    </w:p>
    <w:p w14:paraId="692BA54C" w14:textId="77777777" w:rsidR="00304F44" w:rsidRPr="00304F44" w:rsidRDefault="00304F44" w:rsidP="00C23735">
      <w:pPr>
        <w:spacing w:after="0" w:line="360" w:lineRule="auto"/>
        <w:jc w:val="both"/>
        <w:rPr>
          <w:rFonts w:eastAsia="Times New Roman" w:cstheme="minorHAnsi"/>
          <w:b/>
          <w:bCs/>
          <w:color w:val="002060"/>
          <w:sz w:val="12"/>
          <w:szCs w:val="12"/>
          <w:lang w:eastAsia="en-GB"/>
        </w:rPr>
      </w:pPr>
    </w:p>
    <w:p w14:paraId="3CE04CD0" w14:textId="3DCC0864" w:rsidR="00A76AE6" w:rsidRPr="003D40D9" w:rsidRDefault="00EC4EB2" w:rsidP="00C23735">
      <w:pPr>
        <w:spacing w:after="0" w:line="360" w:lineRule="auto"/>
        <w:jc w:val="both"/>
        <w:rPr>
          <w:rFonts w:eastAsia="Times New Roman" w:cstheme="minorHAnsi"/>
          <w:b/>
          <w:bCs/>
          <w:color w:val="002060"/>
          <w:sz w:val="26"/>
          <w:szCs w:val="26"/>
          <w:lang w:eastAsia="en-GB"/>
        </w:rPr>
      </w:pPr>
      <w:r>
        <w:rPr>
          <w:rFonts w:eastAsia="Times New Roman" w:cstheme="minorHAnsi"/>
          <w:b/>
          <w:bCs/>
          <w:color w:val="002060"/>
          <w:sz w:val="26"/>
          <w:szCs w:val="26"/>
          <w:lang w:eastAsia="en-GB"/>
        </w:rPr>
        <w:t xml:space="preserve">      </w:t>
      </w:r>
      <w:r w:rsidR="00C81DEC" w:rsidRPr="00EA37DC">
        <w:rPr>
          <w:rFonts w:eastAsia="Times New Roman" w:cstheme="minorHAnsi"/>
          <w:b/>
          <w:bCs/>
          <w:color w:val="002060"/>
          <w:sz w:val="28"/>
          <w:szCs w:val="28"/>
          <w:lang w:eastAsia="en-GB"/>
        </w:rPr>
        <w:t xml:space="preserve">4.1 </w:t>
      </w:r>
      <w:r w:rsidR="000A3056" w:rsidRPr="00EA37DC">
        <w:rPr>
          <w:rFonts w:eastAsia="Times New Roman" w:cstheme="minorHAnsi"/>
          <w:b/>
          <w:bCs/>
          <w:color w:val="002060"/>
          <w:sz w:val="28"/>
          <w:szCs w:val="28"/>
          <w:lang w:eastAsia="en-GB"/>
        </w:rPr>
        <w:t>Safer Recruitment</w:t>
      </w:r>
      <w:r w:rsidR="00044C99" w:rsidRPr="00EA37DC">
        <w:rPr>
          <w:rFonts w:eastAsia="Times New Roman" w:cstheme="minorHAnsi"/>
          <w:b/>
          <w:bCs/>
          <w:color w:val="002060"/>
          <w:sz w:val="28"/>
          <w:szCs w:val="28"/>
          <w:lang w:eastAsia="en-GB"/>
        </w:rPr>
        <w:t xml:space="preserve"> </w:t>
      </w:r>
      <w:r w:rsidR="00044C99" w:rsidRPr="003D40D9">
        <w:rPr>
          <w:rFonts w:eastAsia="Times New Roman" w:cstheme="minorHAnsi"/>
          <w:b/>
          <w:bCs/>
          <w:color w:val="002060"/>
          <w:sz w:val="26"/>
          <w:szCs w:val="26"/>
          <w:lang w:eastAsia="en-GB"/>
        </w:rPr>
        <w:t xml:space="preserve">- </w:t>
      </w:r>
      <w:r w:rsidR="000A3056" w:rsidRPr="003D40D9">
        <w:rPr>
          <w:rFonts w:eastAsia="Times New Roman" w:cstheme="minorHAnsi"/>
          <w:color w:val="000000"/>
          <w:sz w:val="26"/>
          <w:szCs w:val="26"/>
          <w:lang w:eastAsia="en-GB"/>
        </w:rPr>
        <w:t xml:space="preserve">we will </w:t>
      </w:r>
      <w:r w:rsidR="005C40E1" w:rsidRPr="003D40D9">
        <w:rPr>
          <w:rFonts w:eastAsia="Times New Roman" w:cstheme="minorHAnsi"/>
          <w:color w:val="000000"/>
          <w:sz w:val="26"/>
          <w:szCs w:val="26"/>
          <w:lang w:eastAsia="en-GB"/>
        </w:rPr>
        <w:t>carefully select, train and support all those with any responsibility within the church, in line with Safer Recruitment principles.</w:t>
      </w:r>
    </w:p>
    <w:p w14:paraId="3A408A1F" w14:textId="1CA3A173" w:rsidR="000A3056" w:rsidRPr="003D40D9" w:rsidRDefault="00A76AE6" w:rsidP="00C23735">
      <w:pPr>
        <w:spacing w:after="0" w:line="360" w:lineRule="auto"/>
        <w:rPr>
          <w:rFonts w:eastAsia="Times New Roman" w:cstheme="minorHAnsi"/>
          <w:b/>
          <w:bCs/>
          <w:color w:val="002060"/>
          <w:sz w:val="26"/>
          <w:szCs w:val="26"/>
          <w:lang w:eastAsia="en-GB"/>
        </w:rPr>
      </w:pPr>
      <w:r w:rsidRPr="003D40D9">
        <w:rPr>
          <w:rFonts w:eastAsia="Times New Roman" w:cstheme="minorHAnsi"/>
          <w:b/>
          <w:bCs/>
          <w:noProof/>
          <w:color w:val="002060"/>
          <w:sz w:val="26"/>
          <w:szCs w:val="26"/>
          <w:lang w:eastAsia="en-GB"/>
        </w:rPr>
        <mc:AlternateContent>
          <mc:Choice Requires="wps">
            <w:drawing>
              <wp:anchor distT="45720" distB="45720" distL="114300" distR="114300" simplePos="0" relativeHeight="251742208" behindDoc="0" locked="0" layoutInCell="1" allowOverlap="1" wp14:anchorId="4F902263" wp14:editId="243C7796">
                <wp:simplePos x="0" y="0"/>
                <wp:positionH relativeFrom="column">
                  <wp:posOffset>1146175</wp:posOffset>
                </wp:positionH>
                <wp:positionV relativeFrom="paragraph">
                  <wp:posOffset>147955</wp:posOffset>
                </wp:positionV>
                <wp:extent cx="3425825" cy="812800"/>
                <wp:effectExtent l="0" t="0" r="2222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812800"/>
                        </a:xfrm>
                        <a:prstGeom prst="rect">
                          <a:avLst/>
                        </a:prstGeom>
                        <a:solidFill>
                          <a:srgbClr val="FFFFFF"/>
                        </a:solidFill>
                        <a:ln w="25400">
                          <a:solidFill>
                            <a:srgbClr val="960000"/>
                          </a:solidFill>
                          <a:miter lim="800000"/>
                          <a:headEnd/>
                          <a:tailEnd/>
                        </a:ln>
                      </wps:spPr>
                      <wps:txbx>
                        <w:txbxContent>
                          <w:p w14:paraId="5A35BE1C" w14:textId="230332FD" w:rsidR="00A76AE6" w:rsidRPr="00A466D9" w:rsidRDefault="00A76AE6" w:rsidP="0065517F">
                            <w:pPr>
                              <w:rPr>
                                <w:b/>
                                <w:bCs/>
                                <w:i/>
                                <w:iCs/>
                                <w:color w:val="A50000"/>
                              </w:rPr>
                            </w:pPr>
                            <w:r w:rsidRPr="00A466D9">
                              <w:rPr>
                                <w:b/>
                                <w:bCs/>
                                <w:i/>
                                <w:iCs/>
                                <w:color w:val="A50000"/>
                              </w:rPr>
                              <w:t>See also:</w:t>
                            </w:r>
                          </w:p>
                          <w:p w14:paraId="4CC7CDFB" w14:textId="08355E2B" w:rsidR="00A76AE6" w:rsidRPr="00A466D9" w:rsidRDefault="0071152B" w:rsidP="000378DD">
                            <w:pPr>
                              <w:rPr>
                                <w:color w:val="002060"/>
                              </w:rPr>
                            </w:pPr>
                            <w:hyperlink r:id="rId10" w:history="1">
                              <w:r w:rsidR="000378DD" w:rsidRPr="00A466D9">
                                <w:rPr>
                                  <w:rStyle w:val="Hyperlink"/>
                                  <w:color w:val="002060"/>
                                </w:rPr>
                                <w:t>www.methodist.org.uk/media/7253/safer-recruitment-guidance-january-2018.pdf</w:t>
                              </w:r>
                            </w:hyperlink>
                          </w:p>
                          <w:p w14:paraId="511AB249" w14:textId="77777777" w:rsidR="00A76AE6" w:rsidRDefault="00A76A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902263" id="_x0000_s1031" type="#_x0000_t202" style="position:absolute;margin-left:90.25pt;margin-top:11.65pt;width:269.75pt;height:64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" strokecolor="#960000" strokeweight="2pt">
                <v:textbox>
                  <w:txbxContent>
                    <w:p w14:paraId="5A35BE1C" w14:textId="230332FD" w:rsidR="00A76AE6" w:rsidRPr="00A466D9" w:rsidRDefault="00A76AE6" w:rsidP="0065517F">
                      <w:pPr>
                        <w:rPr>
                          <w:b/>
                          <w:bCs/>
                          <w:i/>
                          <w:iCs/>
                          <w:color w:val="A50000"/>
                        </w:rPr>
                      </w:pPr>
                      <w:r w:rsidRPr="00A466D9">
                        <w:rPr>
                          <w:b/>
                          <w:bCs/>
                          <w:i/>
                          <w:iCs/>
                          <w:color w:val="A50000"/>
                        </w:rPr>
                        <w:t>See also:</w:t>
                      </w:r>
                    </w:p>
                    <w:p w14:paraId="4CC7CDFB" w14:textId="08355E2B" w:rsidR="00A76AE6" w:rsidRPr="00A466D9" w:rsidRDefault="00A94365" w:rsidP="000378DD">
                      <w:pPr>
                        <w:rPr>
                          <w:color w:val="002060"/>
                        </w:rPr>
                      </w:pPr>
                      <w:hyperlink r:id="rId11" w:history="1">
                        <w:r w:rsidR="000378DD" w:rsidRPr="00A466D9">
                          <w:rPr>
                            <w:rStyle w:val="Hyperlink"/>
                            <w:color w:val="002060"/>
                          </w:rPr>
                          <w:t>www.methodist.org.uk/media/7253/safer-recruitment-guidance-january-2018.pdf</w:t>
                        </w:r>
                      </w:hyperlink>
                    </w:p>
                    <w:p w14:paraId="511AB249" w14:textId="77777777" w:rsidR="00A76AE6" w:rsidRDefault="00A76AE6"/>
                  </w:txbxContent>
                </v:textbox>
                <w10:wrap type="square"/>
              </v:shape>
            </w:pict>
          </mc:Fallback>
        </mc:AlternateContent>
      </w:r>
    </w:p>
    <w:p w14:paraId="0D676DA4" w14:textId="273F6009" w:rsidR="00C83EC7" w:rsidRPr="003D40D9" w:rsidRDefault="00C83EC7" w:rsidP="00C23735">
      <w:pPr>
        <w:spacing w:after="0" w:line="360" w:lineRule="auto"/>
        <w:rPr>
          <w:rFonts w:cstheme="minorHAnsi"/>
          <w:b/>
          <w:bCs/>
          <w:color w:val="960000"/>
          <w:sz w:val="26"/>
          <w:szCs w:val="26"/>
        </w:rPr>
      </w:pPr>
    </w:p>
    <w:p w14:paraId="50BB402B" w14:textId="15FB2BD2" w:rsidR="00C83EC7" w:rsidRPr="003D40D9" w:rsidRDefault="00C83EC7" w:rsidP="00C23735">
      <w:pPr>
        <w:spacing w:after="0" w:line="360" w:lineRule="auto"/>
        <w:rPr>
          <w:rFonts w:cstheme="minorHAnsi"/>
          <w:b/>
          <w:bCs/>
          <w:color w:val="960000"/>
          <w:sz w:val="26"/>
          <w:szCs w:val="26"/>
        </w:rPr>
      </w:pPr>
    </w:p>
    <w:p w14:paraId="63CCA9CE" w14:textId="626A1103" w:rsidR="00A466D9" w:rsidRPr="0065517F" w:rsidRDefault="00044C99" w:rsidP="00C23735">
      <w:pPr>
        <w:spacing w:after="0" w:line="360" w:lineRule="auto"/>
        <w:jc w:val="both"/>
        <w:rPr>
          <w:rFonts w:cstheme="minorHAnsi"/>
          <w:b/>
          <w:bCs/>
          <w:color w:val="002060"/>
          <w:sz w:val="26"/>
          <w:szCs w:val="26"/>
        </w:rPr>
      </w:pPr>
      <w:r w:rsidRPr="003D40D9">
        <w:rPr>
          <w:rFonts w:cstheme="minorHAnsi"/>
          <w:b/>
          <w:bCs/>
          <w:color w:val="002060"/>
          <w:sz w:val="26"/>
          <w:szCs w:val="26"/>
        </w:rPr>
        <w:tab/>
      </w:r>
    </w:p>
    <w:p w14:paraId="7E9DEA58" w14:textId="764A25E6" w:rsidR="00652383" w:rsidRPr="00652383" w:rsidRDefault="00A466D9" w:rsidP="00652383">
      <w:pPr>
        <w:spacing w:after="0" w:line="360" w:lineRule="auto"/>
        <w:jc w:val="both"/>
        <w:rPr>
          <w:rFonts w:cstheme="minorHAnsi"/>
          <w:i/>
          <w:iCs/>
          <w:color w:val="000000" w:themeColor="text1"/>
          <w:sz w:val="26"/>
          <w:szCs w:val="26"/>
        </w:rPr>
      </w:pPr>
      <w:r>
        <w:rPr>
          <w:rFonts w:cstheme="minorHAnsi"/>
          <w:b/>
          <w:bCs/>
          <w:color w:val="002060"/>
          <w:sz w:val="12"/>
          <w:szCs w:val="12"/>
        </w:rPr>
        <w:t xml:space="preserve">           </w:t>
      </w:r>
      <w:r w:rsidR="00EC4EB2">
        <w:rPr>
          <w:rFonts w:cstheme="minorHAnsi"/>
          <w:b/>
          <w:bCs/>
          <w:color w:val="002060"/>
          <w:sz w:val="26"/>
          <w:szCs w:val="26"/>
        </w:rPr>
        <w:t xml:space="preserve"> </w:t>
      </w:r>
      <w:r w:rsidR="00C81DEC" w:rsidRPr="00EA37DC">
        <w:rPr>
          <w:rFonts w:cstheme="minorHAnsi"/>
          <w:b/>
          <w:bCs/>
          <w:color w:val="002060"/>
          <w:sz w:val="28"/>
          <w:szCs w:val="28"/>
        </w:rPr>
        <w:t>4.2</w:t>
      </w:r>
      <w:r w:rsidR="00EC4EB2">
        <w:rPr>
          <w:rFonts w:cstheme="minorHAnsi"/>
          <w:b/>
          <w:bCs/>
          <w:color w:val="002060"/>
          <w:sz w:val="28"/>
          <w:szCs w:val="28"/>
        </w:rPr>
        <w:t xml:space="preserve"> </w:t>
      </w:r>
      <w:r w:rsidR="000A3056" w:rsidRPr="00EA37DC">
        <w:rPr>
          <w:rFonts w:cstheme="minorHAnsi"/>
          <w:b/>
          <w:bCs/>
          <w:color w:val="002060"/>
          <w:sz w:val="28"/>
          <w:szCs w:val="28"/>
        </w:rPr>
        <w:t>Safeguarding Training</w:t>
      </w:r>
      <w:r w:rsidR="00044C99" w:rsidRPr="00EA37DC">
        <w:rPr>
          <w:rFonts w:cstheme="minorHAnsi"/>
          <w:b/>
          <w:bCs/>
          <w:color w:val="002060"/>
          <w:sz w:val="28"/>
          <w:szCs w:val="28"/>
        </w:rPr>
        <w:t xml:space="preserve"> </w:t>
      </w:r>
      <w:r w:rsidR="00044C99" w:rsidRPr="003D40D9">
        <w:rPr>
          <w:rFonts w:cstheme="minorHAnsi"/>
          <w:b/>
          <w:bCs/>
          <w:color w:val="002060"/>
          <w:sz w:val="26"/>
          <w:szCs w:val="26"/>
        </w:rPr>
        <w:t xml:space="preserve">- </w:t>
      </w:r>
      <w:r w:rsidR="000A3056" w:rsidRPr="003D40D9">
        <w:rPr>
          <w:rFonts w:cstheme="minorHAnsi"/>
          <w:sz w:val="26"/>
          <w:szCs w:val="26"/>
        </w:rPr>
        <w:t>we will support the provision of safeguarding at both Foundation and Advanced</w:t>
      </w:r>
      <w:r w:rsidR="00304F44">
        <w:rPr>
          <w:rFonts w:cstheme="minorHAnsi"/>
          <w:sz w:val="26"/>
          <w:szCs w:val="26"/>
        </w:rPr>
        <w:t xml:space="preserve"> Module</w:t>
      </w:r>
      <w:r w:rsidR="000A3056" w:rsidRPr="003D40D9">
        <w:rPr>
          <w:rFonts w:cstheme="minorHAnsi"/>
          <w:sz w:val="26"/>
          <w:szCs w:val="26"/>
        </w:rPr>
        <w:t xml:space="preserve"> level as required </w:t>
      </w:r>
      <w:r w:rsidR="00652383" w:rsidRPr="00652383">
        <w:rPr>
          <w:rFonts w:cstheme="minorHAnsi"/>
          <w:i/>
          <w:iCs/>
          <w:color w:val="000000" w:themeColor="text1"/>
          <w:sz w:val="26"/>
          <w:szCs w:val="26"/>
        </w:rPr>
        <w:t>(see Appendix 3</w:t>
      </w:r>
    </w:p>
    <w:p w14:paraId="185CE1CE" w14:textId="4FC210B4" w:rsidR="00EE22CB" w:rsidRPr="00652383" w:rsidRDefault="00652383" w:rsidP="00C23735">
      <w:pPr>
        <w:spacing w:after="0" w:line="360" w:lineRule="auto"/>
        <w:jc w:val="both"/>
        <w:rPr>
          <w:rFonts w:cstheme="minorHAnsi"/>
          <w:color w:val="000000" w:themeColor="text1"/>
          <w:sz w:val="26"/>
          <w:szCs w:val="26"/>
        </w:rPr>
      </w:pPr>
      <w:r w:rsidRPr="00652383">
        <w:rPr>
          <w:rFonts w:cstheme="minorHAnsi"/>
          <w:i/>
          <w:iCs/>
          <w:color w:val="000000" w:themeColor="text1"/>
          <w:sz w:val="26"/>
          <w:szCs w:val="26"/>
        </w:rPr>
        <w:t>Safeguarding Training Attendance Lists</w:t>
      </w:r>
      <w:r>
        <w:rPr>
          <w:rFonts w:cstheme="minorHAnsi"/>
          <w:i/>
          <w:iCs/>
          <w:color w:val="000000" w:themeColor="text1"/>
          <w:sz w:val="26"/>
          <w:szCs w:val="26"/>
        </w:rPr>
        <w:t>, appendix 4</w:t>
      </w:r>
      <w:r w:rsidRPr="00652383">
        <w:t xml:space="preserve"> </w:t>
      </w:r>
      <w:r w:rsidRPr="00652383">
        <w:rPr>
          <w:rFonts w:cstheme="minorHAnsi"/>
          <w:i/>
          <w:iCs/>
          <w:color w:val="000000" w:themeColor="text1"/>
          <w:sz w:val="26"/>
          <w:szCs w:val="26"/>
        </w:rPr>
        <w:t xml:space="preserve">Further Guidance relating to Safeguarding </w:t>
      </w:r>
      <w:bookmarkStart w:id="6" w:name="_Hlk10611690"/>
      <w:r w:rsidR="00D95B35" w:rsidRPr="00652383">
        <w:rPr>
          <w:rFonts w:cstheme="minorHAnsi"/>
          <w:i/>
          <w:iCs/>
          <w:color w:val="000000" w:themeColor="text1"/>
          <w:sz w:val="26"/>
          <w:szCs w:val="26"/>
        </w:rPr>
        <w:t>Training</w:t>
      </w:r>
      <w:r w:rsidR="00D95B35">
        <w:rPr>
          <w:rFonts w:cstheme="minorHAnsi"/>
          <w:i/>
          <w:iCs/>
          <w:color w:val="000000" w:themeColor="text1"/>
          <w:sz w:val="26"/>
          <w:szCs w:val="26"/>
        </w:rPr>
        <w:t>)</w:t>
      </w:r>
      <w:r>
        <w:rPr>
          <w:rFonts w:cstheme="minorHAnsi"/>
          <w:color w:val="000000" w:themeColor="text1"/>
          <w:sz w:val="26"/>
          <w:szCs w:val="26"/>
        </w:rPr>
        <w:t>.</w:t>
      </w:r>
    </w:p>
    <w:p w14:paraId="4E2B5A40" w14:textId="77777777" w:rsidR="00841E80" w:rsidRPr="00EA37DC" w:rsidRDefault="00841E80" w:rsidP="00C23735">
      <w:pPr>
        <w:spacing w:after="0" w:line="360" w:lineRule="auto"/>
        <w:jc w:val="both"/>
        <w:rPr>
          <w:rFonts w:cstheme="minorHAnsi"/>
          <w:b/>
          <w:bCs/>
          <w:color w:val="002060"/>
          <w:sz w:val="12"/>
          <w:szCs w:val="12"/>
        </w:rPr>
      </w:pPr>
    </w:p>
    <w:p w14:paraId="7B15BDA0" w14:textId="609D6255" w:rsidR="00EE22CB" w:rsidRPr="003D40D9" w:rsidRDefault="00EC4EB2" w:rsidP="00C23735">
      <w:pPr>
        <w:spacing w:after="0" w:line="360" w:lineRule="auto"/>
        <w:jc w:val="both"/>
        <w:rPr>
          <w:rFonts w:eastAsia="Times New Roman" w:cstheme="minorHAnsi"/>
          <w:b/>
          <w:bCs/>
          <w:color w:val="002060"/>
          <w:sz w:val="26"/>
          <w:szCs w:val="26"/>
          <w:lang w:eastAsia="en-GB"/>
        </w:rPr>
      </w:pPr>
      <w:r>
        <w:rPr>
          <w:rFonts w:eastAsia="Times New Roman" w:cstheme="minorHAnsi"/>
          <w:b/>
          <w:bCs/>
          <w:color w:val="002060"/>
          <w:sz w:val="26"/>
          <w:szCs w:val="26"/>
          <w:lang w:eastAsia="en-GB"/>
        </w:rPr>
        <w:t xml:space="preserve">      </w:t>
      </w:r>
      <w:r w:rsidR="00C81DEC" w:rsidRPr="00EA37DC">
        <w:rPr>
          <w:rFonts w:eastAsia="Times New Roman" w:cstheme="minorHAnsi"/>
          <w:b/>
          <w:bCs/>
          <w:color w:val="002060"/>
          <w:sz w:val="28"/>
          <w:szCs w:val="28"/>
          <w:lang w:eastAsia="en-GB"/>
        </w:rPr>
        <w:t xml:space="preserve">4.3 </w:t>
      </w:r>
      <w:r w:rsidR="000A3056" w:rsidRPr="00EA37DC">
        <w:rPr>
          <w:rFonts w:eastAsia="Times New Roman" w:cstheme="minorHAnsi"/>
          <w:b/>
          <w:bCs/>
          <w:color w:val="002060"/>
          <w:sz w:val="28"/>
          <w:szCs w:val="28"/>
          <w:lang w:eastAsia="en-GB"/>
        </w:rPr>
        <w:t>Safeguarding Process</w:t>
      </w:r>
      <w:r w:rsidR="00044C99" w:rsidRPr="00EA37DC">
        <w:rPr>
          <w:rFonts w:eastAsia="Times New Roman" w:cstheme="minorHAnsi"/>
          <w:b/>
          <w:bCs/>
          <w:color w:val="002060"/>
          <w:sz w:val="28"/>
          <w:szCs w:val="28"/>
          <w:lang w:eastAsia="en-GB"/>
        </w:rPr>
        <w:t xml:space="preserve"> </w:t>
      </w:r>
      <w:r w:rsidR="00044C99" w:rsidRPr="003D40D9">
        <w:rPr>
          <w:rFonts w:eastAsia="Times New Roman" w:cstheme="minorHAnsi"/>
          <w:b/>
          <w:bCs/>
          <w:color w:val="002060"/>
          <w:sz w:val="26"/>
          <w:szCs w:val="26"/>
          <w:lang w:eastAsia="en-GB"/>
        </w:rPr>
        <w:t xml:space="preserve">- </w:t>
      </w:r>
      <w:r w:rsidR="001A5B5B" w:rsidRPr="003D40D9">
        <w:rPr>
          <w:rFonts w:eastAsia="Times New Roman" w:cstheme="minorHAnsi"/>
          <w:sz w:val="26"/>
          <w:szCs w:val="26"/>
          <w:lang w:eastAsia="en-GB"/>
        </w:rPr>
        <w:t xml:space="preserve">will be managed as per section 4 </w:t>
      </w:r>
      <w:r w:rsidR="00067DB3" w:rsidRPr="003D40D9">
        <w:rPr>
          <w:rFonts w:eastAsia="Times New Roman" w:cstheme="minorHAnsi"/>
          <w:sz w:val="26"/>
          <w:szCs w:val="26"/>
          <w:lang w:eastAsia="en-GB"/>
        </w:rPr>
        <w:t xml:space="preserve">of </w:t>
      </w:r>
      <w:bookmarkStart w:id="7" w:name="_Hlk10611908"/>
      <w:bookmarkStart w:id="8" w:name="_Hlk10613040"/>
      <w:r w:rsidR="00067DB3" w:rsidRPr="003D40D9">
        <w:rPr>
          <w:rFonts w:eastAsia="Times New Roman" w:cstheme="minorHAnsi"/>
          <w:i/>
          <w:iCs/>
          <w:sz w:val="26"/>
          <w:szCs w:val="26"/>
          <w:lang w:eastAsia="en-GB"/>
        </w:rPr>
        <w:t>Safeguarding</w:t>
      </w:r>
      <w:r w:rsidR="001A5B5B" w:rsidRPr="003D40D9">
        <w:rPr>
          <w:rFonts w:eastAsia="Times New Roman" w:cstheme="minorHAnsi"/>
          <w:i/>
          <w:iCs/>
          <w:sz w:val="26"/>
          <w:szCs w:val="26"/>
          <w:lang w:eastAsia="en-GB"/>
        </w:rPr>
        <w:t xml:space="preserve"> Policy, Procedures and Guidance for the Methodist Church in Britain</w:t>
      </w:r>
      <w:bookmarkEnd w:id="6"/>
      <w:bookmarkEnd w:id="7"/>
      <w:r w:rsidR="0087444C" w:rsidRPr="003D40D9">
        <w:rPr>
          <w:sz w:val="26"/>
          <w:szCs w:val="26"/>
        </w:rPr>
        <w:t xml:space="preserve"> </w:t>
      </w:r>
      <w:bookmarkEnd w:id="8"/>
      <w:r w:rsidR="00487084">
        <w:rPr>
          <w:i/>
          <w:iCs/>
          <w:sz w:val="26"/>
          <w:szCs w:val="26"/>
        </w:rPr>
        <w:t>- Procedures for responding well to safeguarding incidents</w:t>
      </w:r>
    </w:p>
    <w:p w14:paraId="7F39FF3B" w14:textId="77777777" w:rsidR="00841E80" w:rsidRPr="00EA37DC" w:rsidRDefault="00841E80" w:rsidP="00C23735">
      <w:pPr>
        <w:spacing w:after="0" w:line="360" w:lineRule="auto"/>
        <w:jc w:val="both"/>
        <w:rPr>
          <w:rFonts w:eastAsia="Times New Roman" w:cstheme="minorHAnsi"/>
          <w:b/>
          <w:bCs/>
          <w:color w:val="002060"/>
          <w:sz w:val="12"/>
          <w:szCs w:val="12"/>
          <w:lang w:eastAsia="en-GB"/>
        </w:rPr>
      </w:pPr>
    </w:p>
    <w:p w14:paraId="15D80FD4" w14:textId="0830372B" w:rsidR="00067DB3" w:rsidRPr="003D40D9" w:rsidRDefault="00EC4EB2" w:rsidP="00C23735">
      <w:pPr>
        <w:spacing w:after="0" w:line="360" w:lineRule="auto"/>
        <w:jc w:val="both"/>
        <w:rPr>
          <w:rFonts w:eastAsia="Times New Roman" w:cstheme="minorHAnsi"/>
          <w:sz w:val="26"/>
          <w:szCs w:val="26"/>
          <w:lang w:eastAsia="en-GB"/>
        </w:rPr>
      </w:pPr>
      <w:r>
        <w:rPr>
          <w:b/>
          <w:bCs/>
          <w:color w:val="002060"/>
          <w:sz w:val="26"/>
          <w:szCs w:val="26"/>
        </w:rPr>
        <w:t xml:space="preserve">      </w:t>
      </w:r>
      <w:r w:rsidR="00C81DEC" w:rsidRPr="00EA37DC">
        <w:rPr>
          <w:b/>
          <w:bCs/>
          <w:color w:val="002060"/>
          <w:sz w:val="28"/>
          <w:szCs w:val="28"/>
        </w:rPr>
        <w:t xml:space="preserve">4.4 </w:t>
      </w:r>
      <w:r w:rsidR="000A3056" w:rsidRPr="00EA37DC">
        <w:rPr>
          <w:b/>
          <w:bCs/>
          <w:color w:val="002060"/>
          <w:sz w:val="28"/>
          <w:szCs w:val="28"/>
        </w:rPr>
        <w:t xml:space="preserve">Social </w:t>
      </w:r>
      <w:r w:rsidR="00C81DEC" w:rsidRPr="00EA37DC">
        <w:rPr>
          <w:b/>
          <w:bCs/>
          <w:color w:val="002060"/>
          <w:sz w:val="28"/>
          <w:szCs w:val="28"/>
        </w:rPr>
        <w:t>M</w:t>
      </w:r>
      <w:r w:rsidR="000A3056" w:rsidRPr="00EA37DC">
        <w:rPr>
          <w:b/>
          <w:bCs/>
          <w:color w:val="002060"/>
          <w:sz w:val="28"/>
          <w:szCs w:val="28"/>
        </w:rPr>
        <w:t>edia</w:t>
      </w:r>
      <w:r w:rsidR="00044C99" w:rsidRPr="00EA37DC">
        <w:rPr>
          <w:b/>
          <w:bCs/>
          <w:color w:val="002060"/>
          <w:sz w:val="28"/>
          <w:szCs w:val="28"/>
        </w:rPr>
        <w:t xml:space="preserve"> </w:t>
      </w:r>
      <w:r w:rsidR="00044C99" w:rsidRPr="003D40D9">
        <w:rPr>
          <w:b/>
          <w:bCs/>
          <w:color w:val="002060"/>
          <w:sz w:val="26"/>
          <w:szCs w:val="26"/>
        </w:rPr>
        <w:t xml:space="preserve">- </w:t>
      </w:r>
      <w:r w:rsidR="00067DB3" w:rsidRPr="003D40D9">
        <w:rPr>
          <w:rFonts w:eastAsia="Times New Roman" w:cstheme="minorHAnsi"/>
          <w:sz w:val="26"/>
          <w:szCs w:val="26"/>
          <w:lang w:eastAsia="en-GB"/>
        </w:rPr>
        <w:t>will be managed as per Methodist Social Media Guidelines</w:t>
      </w:r>
    </w:p>
    <w:p w14:paraId="0FD89594" w14:textId="3CC115FB" w:rsidR="00C83EC7" w:rsidRPr="003D40D9" w:rsidRDefault="00A466D9" w:rsidP="00C23735">
      <w:pPr>
        <w:spacing w:after="0" w:line="360" w:lineRule="auto"/>
        <w:jc w:val="both"/>
        <w:rPr>
          <w:rFonts w:eastAsia="Times New Roman" w:cstheme="minorHAnsi"/>
          <w:i/>
          <w:iCs/>
          <w:color w:val="C00000"/>
          <w:sz w:val="26"/>
          <w:szCs w:val="26"/>
          <w:lang w:eastAsia="en-GB"/>
        </w:rPr>
      </w:pPr>
      <w:r w:rsidRPr="003D40D9">
        <w:rPr>
          <w:noProof/>
          <w:sz w:val="26"/>
          <w:szCs w:val="26"/>
        </w:rPr>
        <mc:AlternateContent>
          <mc:Choice Requires="wps">
            <w:drawing>
              <wp:anchor distT="45720" distB="45720" distL="114300" distR="114300" simplePos="0" relativeHeight="251762688" behindDoc="0" locked="0" layoutInCell="1" allowOverlap="1" wp14:anchorId="1BC27C5A" wp14:editId="2C8C9371">
                <wp:simplePos x="0" y="0"/>
                <wp:positionH relativeFrom="margin">
                  <wp:posOffset>682625</wp:posOffset>
                </wp:positionH>
                <wp:positionV relativeFrom="paragraph">
                  <wp:posOffset>76200</wp:posOffset>
                </wp:positionV>
                <wp:extent cx="4345940" cy="1145540"/>
                <wp:effectExtent l="0" t="0" r="16510"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940" cy="1145540"/>
                        </a:xfrm>
                        <a:prstGeom prst="rect">
                          <a:avLst/>
                        </a:prstGeom>
                        <a:solidFill>
                          <a:srgbClr val="FFFFFF"/>
                        </a:solidFill>
                        <a:ln w="25400">
                          <a:solidFill>
                            <a:srgbClr val="960000"/>
                          </a:solidFill>
                          <a:miter lim="800000"/>
                          <a:headEnd/>
                          <a:tailEnd/>
                        </a:ln>
                      </wps:spPr>
                      <wps:txbx>
                        <w:txbxContent>
                          <w:p w14:paraId="66B4E204" w14:textId="77777777" w:rsidR="00C85E62" w:rsidRPr="00A466D9" w:rsidRDefault="00C85E62" w:rsidP="0065517F">
                            <w:pPr>
                              <w:spacing w:after="0" w:line="360" w:lineRule="auto"/>
                              <w:rPr>
                                <w:b/>
                                <w:bCs/>
                                <w:color w:val="A50000"/>
                              </w:rPr>
                            </w:pPr>
                            <w:r w:rsidRPr="00A466D9">
                              <w:rPr>
                                <w:b/>
                                <w:bCs/>
                                <w:i/>
                                <w:iCs/>
                                <w:color w:val="A50000"/>
                              </w:rPr>
                              <w:t>See also</w:t>
                            </w:r>
                            <w:r w:rsidRPr="00A466D9">
                              <w:rPr>
                                <w:b/>
                                <w:bCs/>
                                <w:color w:val="A50000"/>
                              </w:rPr>
                              <w:t>:</w:t>
                            </w:r>
                          </w:p>
                          <w:p w14:paraId="3EC63B8F" w14:textId="7B59BACA" w:rsidR="00C85E62" w:rsidRPr="00A466D9" w:rsidRDefault="0071152B" w:rsidP="00C85E62">
                            <w:pPr>
                              <w:spacing w:after="0" w:line="276" w:lineRule="auto"/>
                              <w:jc w:val="both"/>
                              <w:rPr>
                                <w:rStyle w:val="Hyperlink"/>
                                <w:rFonts w:eastAsia="Times New Roman" w:cstheme="minorHAnsi"/>
                                <w:color w:val="002060"/>
                                <w:sz w:val="8"/>
                                <w:szCs w:val="8"/>
                                <w:lang w:eastAsia="en-GB"/>
                              </w:rPr>
                            </w:pPr>
                            <w:hyperlink r:id="rId12" w:history="1">
                              <w:r w:rsidR="00C85E62" w:rsidRPr="00A466D9">
                                <w:rPr>
                                  <w:rStyle w:val="Hyperlink"/>
                                  <w:rFonts w:eastAsia="Times New Roman" w:cstheme="minorHAnsi"/>
                                  <w:color w:val="002060"/>
                                  <w:lang w:eastAsia="en-GB"/>
                                </w:rPr>
                                <w:t>www.methodist.org.uk/socialmediaguidelines</w:t>
                              </w:r>
                            </w:hyperlink>
                          </w:p>
                          <w:p w14:paraId="3C5FD736" w14:textId="77777777" w:rsidR="00C85E62" w:rsidRPr="00A466D9" w:rsidRDefault="00C85E62" w:rsidP="00C85E62">
                            <w:pPr>
                              <w:spacing w:after="0" w:line="276" w:lineRule="auto"/>
                              <w:jc w:val="both"/>
                              <w:rPr>
                                <w:rFonts w:eastAsia="Times New Roman" w:cstheme="minorHAnsi"/>
                                <w:color w:val="002060"/>
                                <w:sz w:val="8"/>
                                <w:szCs w:val="8"/>
                                <w:u w:val="single"/>
                                <w:lang w:eastAsia="en-GB"/>
                              </w:rPr>
                            </w:pPr>
                          </w:p>
                          <w:p w14:paraId="55E7BC42" w14:textId="77777777" w:rsidR="00C85E62" w:rsidRPr="00A466D9" w:rsidRDefault="0071152B" w:rsidP="00C85E62">
                            <w:pPr>
                              <w:spacing w:after="0" w:line="276" w:lineRule="auto"/>
                              <w:jc w:val="both"/>
                              <w:rPr>
                                <w:rFonts w:cstheme="minorHAnsi"/>
                                <w:color w:val="002060"/>
                              </w:rPr>
                            </w:pPr>
                            <w:hyperlink r:id="rId13" w:history="1">
                              <w:r w:rsidR="00C85E62" w:rsidRPr="00A466D9">
                                <w:rPr>
                                  <w:rStyle w:val="Hyperlink"/>
                                  <w:rFonts w:cstheme="minorHAnsi"/>
                                  <w:color w:val="002060"/>
                                </w:rPr>
                                <w:t>www.methodist.org.uk/media/3992/conf_social_media_guidelines_part2_0710.pdf</w:t>
                              </w:r>
                            </w:hyperlink>
                          </w:p>
                          <w:p w14:paraId="362E0B9D" w14:textId="77777777" w:rsidR="00C85E62" w:rsidRDefault="00C85E62" w:rsidP="00C85E62">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27C5A" id="_x0000_s1032" type="#_x0000_t202" style="position:absolute;left:0;text-align:left;margin-left:53.75pt;margin-top:6pt;width:342.2pt;height:90.2pt;z-index:251762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" strokecolor="#960000" strokeweight="2pt">
                <v:textbox>
                  <w:txbxContent>
                    <w:p w14:paraId="66B4E204" w14:textId="77777777" w:rsidR="00C85E62" w:rsidRPr="00A466D9" w:rsidRDefault="00C85E62" w:rsidP="0065517F">
                      <w:pPr>
                        <w:spacing w:after="0" w:line="360" w:lineRule="auto"/>
                        <w:rPr>
                          <w:b/>
                          <w:bCs/>
                          <w:color w:val="A50000"/>
                        </w:rPr>
                      </w:pPr>
                      <w:r w:rsidRPr="00A466D9">
                        <w:rPr>
                          <w:b/>
                          <w:bCs/>
                          <w:i/>
                          <w:iCs/>
                          <w:color w:val="A50000"/>
                        </w:rPr>
                        <w:t>See also</w:t>
                      </w:r>
                      <w:r w:rsidRPr="00A466D9">
                        <w:rPr>
                          <w:b/>
                          <w:bCs/>
                          <w:color w:val="A50000"/>
                        </w:rPr>
                        <w:t>:</w:t>
                      </w:r>
                    </w:p>
                    <w:p w14:paraId="3EC63B8F" w14:textId="7B59BACA" w:rsidR="00C85E62" w:rsidRPr="00A466D9" w:rsidRDefault="00A94365" w:rsidP="00C85E62">
                      <w:pPr>
                        <w:spacing w:after="0" w:line="276" w:lineRule="auto"/>
                        <w:jc w:val="both"/>
                        <w:rPr>
                          <w:rStyle w:val="Hyperlink"/>
                          <w:rFonts w:eastAsia="Times New Roman" w:cstheme="minorHAnsi"/>
                          <w:color w:val="002060"/>
                          <w:sz w:val="8"/>
                          <w:szCs w:val="8"/>
                          <w:lang w:eastAsia="en-GB"/>
                        </w:rPr>
                      </w:pPr>
                      <w:hyperlink r:id="rId14" w:history="1">
                        <w:r w:rsidR="00C85E62" w:rsidRPr="00A466D9">
                          <w:rPr>
                            <w:rStyle w:val="Hyperlink"/>
                            <w:rFonts w:eastAsia="Times New Roman" w:cstheme="minorHAnsi"/>
                            <w:color w:val="002060"/>
                            <w:lang w:eastAsia="en-GB"/>
                          </w:rPr>
                          <w:t>www.methodist.org.uk/socialmediaguidelines</w:t>
                        </w:r>
                      </w:hyperlink>
                    </w:p>
                    <w:p w14:paraId="3C5FD736" w14:textId="77777777" w:rsidR="00C85E62" w:rsidRPr="00A466D9" w:rsidRDefault="00C85E62" w:rsidP="00C85E62">
                      <w:pPr>
                        <w:spacing w:after="0" w:line="276" w:lineRule="auto"/>
                        <w:jc w:val="both"/>
                        <w:rPr>
                          <w:rFonts w:eastAsia="Times New Roman" w:cstheme="minorHAnsi"/>
                          <w:color w:val="002060"/>
                          <w:sz w:val="8"/>
                          <w:szCs w:val="8"/>
                          <w:u w:val="single"/>
                          <w:lang w:eastAsia="en-GB"/>
                        </w:rPr>
                      </w:pPr>
                    </w:p>
                    <w:p w14:paraId="55E7BC42" w14:textId="77777777" w:rsidR="00C85E62" w:rsidRPr="00A466D9" w:rsidRDefault="00A94365" w:rsidP="00C85E62">
                      <w:pPr>
                        <w:spacing w:after="0" w:line="276" w:lineRule="auto"/>
                        <w:jc w:val="both"/>
                        <w:rPr>
                          <w:rFonts w:cstheme="minorHAnsi"/>
                          <w:color w:val="002060"/>
                        </w:rPr>
                      </w:pPr>
                      <w:hyperlink r:id="rId15" w:history="1">
                        <w:r w:rsidR="00C85E62" w:rsidRPr="00A466D9">
                          <w:rPr>
                            <w:rStyle w:val="Hyperlink"/>
                            <w:rFonts w:cstheme="minorHAnsi"/>
                            <w:color w:val="002060"/>
                          </w:rPr>
                          <w:t>www.methodist.org.uk/media/3992/conf_social_media_guidelines_part2_0710.pdf</w:t>
                        </w:r>
                      </w:hyperlink>
                    </w:p>
                    <w:p w14:paraId="362E0B9D" w14:textId="77777777" w:rsidR="00C85E62" w:rsidRDefault="00C85E62" w:rsidP="00C85E62">
                      <w:pPr>
                        <w:spacing w:line="360" w:lineRule="auto"/>
                      </w:pPr>
                    </w:p>
                  </w:txbxContent>
                </v:textbox>
                <w10:wrap type="square" anchorx="margin"/>
              </v:shape>
            </w:pict>
          </mc:Fallback>
        </mc:AlternateContent>
      </w:r>
    </w:p>
    <w:p w14:paraId="5B93AD48" w14:textId="7474D882" w:rsidR="00C83EC7" w:rsidRPr="003D40D9" w:rsidRDefault="00C83EC7" w:rsidP="00C23735">
      <w:pPr>
        <w:spacing w:after="0" w:line="360" w:lineRule="auto"/>
        <w:jc w:val="both"/>
        <w:rPr>
          <w:rFonts w:eastAsia="Times New Roman" w:cstheme="minorHAnsi"/>
          <w:b/>
          <w:bCs/>
          <w:color w:val="960000"/>
          <w:sz w:val="26"/>
          <w:szCs w:val="26"/>
          <w:lang w:eastAsia="en-GB"/>
        </w:rPr>
      </w:pPr>
    </w:p>
    <w:p w14:paraId="76D4E6BA" w14:textId="77777777" w:rsidR="00C83EC7" w:rsidRPr="003D40D9" w:rsidRDefault="00C83EC7" w:rsidP="00C23735">
      <w:pPr>
        <w:spacing w:after="0" w:line="360" w:lineRule="auto"/>
        <w:jc w:val="both"/>
        <w:rPr>
          <w:rFonts w:eastAsia="Times New Roman" w:cstheme="minorHAnsi"/>
          <w:b/>
          <w:bCs/>
          <w:color w:val="960000"/>
          <w:sz w:val="26"/>
          <w:szCs w:val="26"/>
          <w:lang w:eastAsia="en-GB"/>
        </w:rPr>
      </w:pPr>
    </w:p>
    <w:p w14:paraId="1D67CA06" w14:textId="77777777" w:rsidR="00C83EC7" w:rsidRPr="003D40D9" w:rsidRDefault="00C83EC7" w:rsidP="00C23735">
      <w:pPr>
        <w:spacing w:after="0" w:line="360" w:lineRule="auto"/>
        <w:jc w:val="both"/>
        <w:rPr>
          <w:rFonts w:eastAsia="Times New Roman" w:cstheme="minorHAnsi"/>
          <w:b/>
          <w:bCs/>
          <w:color w:val="960000"/>
          <w:sz w:val="26"/>
          <w:szCs w:val="26"/>
          <w:lang w:eastAsia="en-GB"/>
        </w:rPr>
      </w:pPr>
    </w:p>
    <w:p w14:paraId="1179D0F0" w14:textId="77777777" w:rsidR="00652383" w:rsidRDefault="00A466D9" w:rsidP="00C23735">
      <w:pPr>
        <w:spacing w:after="0" w:line="360" w:lineRule="auto"/>
        <w:jc w:val="both"/>
        <w:rPr>
          <w:rFonts w:eastAsia="Times New Roman" w:cstheme="minorHAnsi"/>
          <w:b/>
          <w:bCs/>
          <w:color w:val="002060"/>
          <w:sz w:val="26"/>
          <w:szCs w:val="26"/>
          <w:lang w:eastAsia="en-GB"/>
        </w:rPr>
      </w:pPr>
      <w:r>
        <w:rPr>
          <w:rFonts w:eastAsia="Times New Roman" w:cstheme="minorHAnsi"/>
          <w:b/>
          <w:bCs/>
          <w:color w:val="002060"/>
          <w:sz w:val="26"/>
          <w:szCs w:val="26"/>
          <w:lang w:eastAsia="en-GB"/>
        </w:rPr>
        <w:t xml:space="preserve">     </w:t>
      </w:r>
    </w:p>
    <w:p w14:paraId="2F940E6C" w14:textId="279EC860" w:rsidR="00044C99" w:rsidRPr="00A466D9" w:rsidRDefault="00A466D9" w:rsidP="00C23735">
      <w:pPr>
        <w:spacing w:after="0" w:line="360" w:lineRule="auto"/>
        <w:jc w:val="both"/>
        <w:rPr>
          <w:rFonts w:eastAsia="Times New Roman" w:cstheme="minorHAnsi"/>
          <w:b/>
          <w:bCs/>
          <w:color w:val="002060"/>
          <w:sz w:val="26"/>
          <w:szCs w:val="26"/>
          <w:lang w:eastAsia="en-GB"/>
        </w:rPr>
      </w:pPr>
      <w:r>
        <w:rPr>
          <w:rFonts w:eastAsia="Times New Roman" w:cstheme="minorHAnsi"/>
          <w:b/>
          <w:bCs/>
          <w:color w:val="002060"/>
          <w:sz w:val="26"/>
          <w:szCs w:val="26"/>
          <w:lang w:eastAsia="en-GB"/>
        </w:rPr>
        <w:t xml:space="preserve"> </w:t>
      </w:r>
      <w:r w:rsidR="00C81DEC" w:rsidRPr="00304F44">
        <w:rPr>
          <w:rFonts w:eastAsia="Times New Roman" w:cstheme="minorHAnsi"/>
          <w:b/>
          <w:bCs/>
          <w:color w:val="002060"/>
          <w:sz w:val="28"/>
          <w:szCs w:val="28"/>
          <w:lang w:eastAsia="en-GB"/>
        </w:rPr>
        <w:t xml:space="preserve">4.5 </w:t>
      </w:r>
      <w:r w:rsidR="000224B5" w:rsidRPr="00304F44">
        <w:rPr>
          <w:rFonts w:eastAsia="Times New Roman" w:cstheme="minorHAnsi"/>
          <w:b/>
          <w:bCs/>
          <w:color w:val="002060"/>
          <w:sz w:val="28"/>
          <w:szCs w:val="28"/>
          <w:lang w:eastAsia="en-GB"/>
        </w:rPr>
        <w:t>G</w:t>
      </w:r>
      <w:r w:rsidR="0087444C" w:rsidRPr="00304F44">
        <w:rPr>
          <w:rFonts w:eastAsia="Times New Roman" w:cstheme="minorHAnsi"/>
          <w:b/>
          <w:bCs/>
          <w:color w:val="002060"/>
          <w:sz w:val="28"/>
          <w:szCs w:val="28"/>
          <w:lang w:eastAsia="en-GB"/>
        </w:rPr>
        <w:t xml:space="preserve">eneral </w:t>
      </w:r>
      <w:r w:rsidR="000224B5" w:rsidRPr="00304F44">
        <w:rPr>
          <w:rFonts w:eastAsia="Times New Roman" w:cstheme="minorHAnsi"/>
          <w:b/>
          <w:bCs/>
          <w:color w:val="002060"/>
          <w:sz w:val="28"/>
          <w:szCs w:val="28"/>
          <w:lang w:eastAsia="en-GB"/>
        </w:rPr>
        <w:t>D</w:t>
      </w:r>
      <w:r w:rsidR="0087444C" w:rsidRPr="00304F44">
        <w:rPr>
          <w:rFonts w:eastAsia="Times New Roman" w:cstheme="minorHAnsi"/>
          <w:b/>
          <w:bCs/>
          <w:color w:val="002060"/>
          <w:sz w:val="28"/>
          <w:szCs w:val="28"/>
          <w:lang w:eastAsia="en-GB"/>
        </w:rPr>
        <w:t xml:space="preserve">ata </w:t>
      </w:r>
      <w:r w:rsidR="000224B5" w:rsidRPr="00304F44">
        <w:rPr>
          <w:rFonts w:eastAsia="Times New Roman" w:cstheme="minorHAnsi"/>
          <w:b/>
          <w:bCs/>
          <w:color w:val="002060"/>
          <w:sz w:val="28"/>
          <w:szCs w:val="28"/>
          <w:lang w:eastAsia="en-GB"/>
        </w:rPr>
        <w:t>P</w:t>
      </w:r>
      <w:r w:rsidR="0087444C" w:rsidRPr="00304F44">
        <w:rPr>
          <w:rFonts w:eastAsia="Times New Roman" w:cstheme="minorHAnsi"/>
          <w:b/>
          <w:bCs/>
          <w:color w:val="002060"/>
          <w:sz w:val="28"/>
          <w:szCs w:val="28"/>
          <w:lang w:eastAsia="en-GB"/>
        </w:rPr>
        <w:t xml:space="preserve">rotection </w:t>
      </w:r>
      <w:r w:rsidR="000224B5" w:rsidRPr="00304F44">
        <w:rPr>
          <w:rFonts w:eastAsia="Times New Roman" w:cstheme="minorHAnsi"/>
          <w:b/>
          <w:bCs/>
          <w:color w:val="002060"/>
          <w:sz w:val="28"/>
          <w:szCs w:val="28"/>
          <w:lang w:eastAsia="en-GB"/>
        </w:rPr>
        <w:t>R</w:t>
      </w:r>
      <w:r w:rsidR="0087444C" w:rsidRPr="00304F44">
        <w:rPr>
          <w:rFonts w:eastAsia="Times New Roman" w:cstheme="minorHAnsi"/>
          <w:b/>
          <w:bCs/>
          <w:color w:val="002060"/>
          <w:sz w:val="28"/>
          <w:szCs w:val="28"/>
          <w:lang w:eastAsia="en-GB"/>
        </w:rPr>
        <w:t>egulations (GDPR)</w:t>
      </w:r>
      <w:r w:rsidR="006B49B5" w:rsidRPr="00304F44">
        <w:rPr>
          <w:rFonts w:eastAsia="Times New Roman" w:cstheme="minorHAnsi"/>
          <w:b/>
          <w:bCs/>
          <w:color w:val="002060"/>
          <w:sz w:val="28"/>
          <w:szCs w:val="28"/>
          <w:lang w:eastAsia="en-GB"/>
        </w:rPr>
        <w:t xml:space="preserve"> and privacy notices</w:t>
      </w:r>
    </w:p>
    <w:p w14:paraId="7B05448B" w14:textId="77777777" w:rsidR="00FF2A0B" w:rsidRPr="00FF2A0B" w:rsidRDefault="00FF2A0B" w:rsidP="00C23735">
      <w:pPr>
        <w:spacing w:after="0" w:line="360" w:lineRule="auto"/>
        <w:jc w:val="both"/>
        <w:rPr>
          <w:rFonts w:eastAsia="Times New Roman" w:cstheme="minorHAnsi"/>
          <w:b/>
          <w:bCs/>
          <w:color w:val="002060"/>
          <w:sz w:val="12"/>
          <w:szCs w:val="12"/>
          <w:lang w:eastAsia="en-GB"/>
        </w:rPr>
      </w:pPr>
    </w:p>
    <w:p w14:paraId="61D1798E" w14:textId="14237E96" w:rsidR="00EA37DC" w:rsidRDefault="00EC4EB2" w:rsidP="00C23735">
      <w:pPr>
        <w:spacing w:after="0" w:line="360" w:lineRule="auto"/>
        <w:jc w:val="both"/>
        <w:rPr>
          <w:rFonts w:eastAsia="Times New Roman" w:cstheme="minorHAnsi"/>
          <w:sz w:val="26"/>
          <w:szCs w:val="26"/>
          <w:lang w:eastAsia="en-GB"/>
        </w:rPr>
      </w:pPr>
      <w:r>
        <w:rPr>
          <w:rFonts w:eastAsia="Times New Roman" w:cstheme="minorHAnsi"/>
          <w:b/>
          <w:bCs/>
          <w:color w:val="002060"/>
          <w:sz w:val="26"/>
          <w:szCs w:val="26"/>
          <w:lang w:eastAsia="en-GB"/>
        </w:rPr>
        <w:t xml:space="preserve">     </w:t>
      </w:r>
      <w:r w:rsidR="00304F44">
        <w:rPr>
          <w:rFonts w:eastAsia="Times New Roman" w:cstheme="minorHAnsi"/>
          <w:b/>
          <w:bCs/>
          <w:color w:val="002060"/>
          <w:sz w:val="26"/>
          <w:szCs w:val="26"/>
          <w:lang w:eastAsia="en-GB"/>
        </w:rPr>
        <w:t xml:space="preserve">       </w:t>
      </w:r>
      <w:r>
        <w:rPr>
          <w:rFonts w:eastAsia="Times New Roman" w:cstheme="minorHAnsi"/>
          <w:b/>
          <w:bCs/>
          <w:color w:val="002060"/>
          <w:sz w:val="26"/>
          <w:szCs w:val="26"/>
          <w:lang w:eastAsia="en-GB"/>
        </w:rPr>
        <w:t xml:space="preserve"> </w:t>
      </w:r>
      <w:r w:rsidR="00C81DEC" w:rsidRPr="003D40D9">
        <w:rPr>
          <w:rFonts w:eastAsia="Times New Roman" w:cstheme="minorHAnsi"/>
          <w:b/>
          <w:bCs/>
          <w:color w:val="002060"/>
          <w:sz w:val="26"/>
          <w:szCs w:val="26"/>
          <w:lang w:eastAsia="en-GB"/>
        </w:rPr>
        <w:t>4.5.1</w:t>
      </w:r>
      <w:r w:rsidR="00C81DEC" w:rsidRPr="003D40D9">
        <w:rPr>
          <w:rFonts w:eastAsia="Times New Roman" w:cstheme="minorHAnsi"/>
          <w:color w:val="002060"/>
          <w:sz w:val="26"/>
          <w:szCs w:val="26"/>
          <w:lang w:eastAsia="en-GB"/>
        </w:rPr>
        <w:t xml:space="preserve"> </w:t>
      </w:r>
      <w:r>
        <w:rPr>
          <w:rFonts w:eastAsia="Times New Roman" w:cstheme="minorHAnsi"/>
          <w:color w:val="002060"/>
          <w:sz w:val="26"/>
          <w:szCs w:val="26"/>
          <w:lang w:eastAsia="en-GB"/>
        </w:rPr>
        <w:t xml:space="preserve">   </w:t>
      </w:r>
      <w:r w:rsidR="00C83EC7" w:rsidRPr="003D40D9">
        <w:rPr>
          <w:rFonts w:eastAsia="Times New Roman" w:cstheme="minorHAnsi"/>
          <w:sz w:val="26"/>
          <w:szCs w:val="26"/>
          <w:lang w:eastAsia="en-GB"/>
        </w:rPr>
        <w:t>w</w:t>
      </w:r>
      <w:r w:rsidR="00373D29" w:rsidRPr="003D40D9">
        <w:rPr>
          <w:rFonts w:eastAsia="Times New Roman" w:cstheme="minorHAnsi"/>
          <w:sz w:val="26"/>
          <w:szCs w:val="26"/>
          <w:lang w:eastAsia="en-GB"/>
        </w:rPr>
        <w:t xml:space="preserve">e </w:t>
      </w:r>
      <w:r w:rsidR="00B730A2" w:rsidRPr="003D40D9">
        <w:rPr>
          <w:rFonts w:eastAsia="Times New Roman" w:cstheme="minorHAnsi"/>
          <w:sz w:val="26"/>
          <w:szCs w:val="26"/>
          <w:lang w:eastAsia="en-GB"/>
        </w:rPr>
        <w:t xml:space="preserve">will follow </w:t>
      </w:r>
      <w:r w:rsidR="000167F8" w:rsidRPr="003D40D9">
        <w:rPr>
          <w:rFonts w:eastAsia="Times New Roman" w:cstheme="minorHAnsi"/>
          <w:sz w:val="26"/>
          <w:szCs w:val="26"/>
          <w:lang w:eastAsia="en-GB"/>
        </w:rPr>
        <w:t xml:space="preserve">TMCP </w:t>
      </w:r>
      <w:r w:rsidR="000167F8" w:rsidRPr="003D40D9">
        <w:rPr>
          <w:rFonts w:eastAsia="Times New Roman" w:cstheme="minorHAnsi"/>
          <w:i/>
          <w:iCs/>
          <w:sz w:val="26"/>
          <w:szCs w:val="26"/>
          <w:lang w:eastAsia="en-GB"/>
        </w:rPr>
        <w:t>(Trustees for Methodist Church Purposes)</w:t>
      </w:r>
      <w:r w:rsidR="000167F8" w:rsidRPr="003D40D9">
        <w:rPr>
          <w:rFonts w:eastAsia="Times New Roman" w:cstheme="minorHAnsi"/>
          <w:sz w:val="26"/>
          <w:szCs w:val="26"/>
          <w:lang w:eastAsia="en-GB"/>
        </w:rPr>
        <w:t xml:space="preserve"> detailed information explain</w:t>
      </w:r>
      <w:r w:rsidR="00716D0C" w:rsidRPr="003D40D9">
        <w:rPr>
          <w:rFonts w:eastAsia="Times New Roman" w:cstheme="minorHAnsi"/>
          <w:sz w:val="26"/>
          <w:szCs w:val="26"/>
          <w:lang w:eastAsia="en-GB"/>
        </w:rPr>
        <w:t>ing</w:t>
      </w:r>
      <w:r w:rsidR="000167F8" w:rsidRPr="003D40D9">
        <w:rPr>
          <w:rFonts w:eastAsia="Times New Roman" w:cstheme="minorHAnsi"/>
          <w:sz w:val="26"/>
          <w:szCs w:val="26"/>
          <w:lang w:eastAsia="en-GB"/>
        </w:rPr>
        <w:t xml:space="preserve"> the obligations imposed on Managing Trustees in relation to th</w:t>
      </w:r>
      <w:r w:rsidR="00716D0C" w:rsidRPr="003D40D9">
        <w:rPr>
          <w:rFonts w:eastAsia="Times New Roman" w:cstheme="minorHAnsi"/>
          <w:sz w:val="26"/>
          <w:szCs w:val="26"/>
          <w:lang w:eastAsia="en-GB"/>
        </w:rPr>
        <w:t>e</w:t>
      </w:r>
      <w:r w:rsidR="000167F8" w:rsidRPr="003D40D9">
        <w:rPr>
          <w:rFonts w:eastAsia="Times New Roman" w:cstheme="minorHAnsi"/>
          <w:sz w:val="26"/>
          <w:szCs w:val="26"/>
          <w:lang w:eastAsia="en-GB"/>
        </w:rPr>
        <w:t xml:space="preserve"> </w:t>
      </w:r>
      <w:r w:rsidR="00716D0C" w:rsidRPr="003D40D9">
        <w:rPr>
          <w:rFonts w:eastAsia="Times New Roman" w:cstheme="minorHAnsi"/>
          <w:sz w:val="26"/>
          <w:szCs w:val="26"/>
          <w:lang w:eastAsia="en-GB"/>
        </w:rPr>
        <w:t xml:space="preserve">personal </w:t>
      </w:r>
      <w:r w:rsidR="000167F8" w:rsidRPr="003D40D9">
        <w:rPr>
          <w:rFonts w:eastAsia="Times New Roman" w:cstheme="minorHAnsi"/>
          <w:sz w:val="26"/>
          <w:szCs w:val="26"/>
          <w:lang w:eastAsia="en-GB"/>
        </w:rPr>
        <w:t xml:space="preserve">data </w:t>
      </w:r>
      <w:r w:rsidR="00716D0C" w:rsidRPr="003D40D9">
        <w:rPr>
          <w:rFonts w:eastAsia="Times New Roman" w:cstheme="minorHAnsi"/>
          <w:sz w:val="26"/>
          <w:szCs w:val="26"/>
          <w:lang w:eastAsia="en-GB"/>
        </w:rPr>
        <w:t>of members, employees and others held by</w:t>
      </w:r>
      <w:r w:rsidR="00716D0C" w:rsidRPr="003D40D9">
        <w:rPr>
          <w:rFonts w:eastAsia="Times New Roman" w:cstheme="minorHAnsi"/>
          <w:b/>
          <w:bCs/>
          <w:sz w:val="26"/>
          <w:szCs w:val="26"/>
          <w:lang w:eastAsia="en-GB"/>
        </w:rPr>
        <w:t xml:space="preserve"> </w:t>
      </w:r>
      <w:r w:rsidR="00716D0C" w:rsidRPr="003D40D9">
        <w:rPr>
          <w:rFonts w:eastAsia="Times New Roman" w:cstheme="minorHAnsi"/>
          <w:sz w:val="26"/>
          <w:szCs w:val="26"/>
          <w:lang w:eastAsia="en-GB"/>
        </w:rPr>
        <w:t xml:space="preserve">local churches, Circuits and the District </w:t>
      </w:r>
      <w:r w:rsidR="000167F8" w:rsidRPr="003D40D9">
        <w:rPr>
          <w:rFonts w:eastAsia="Times New Roman" w:cstheme="minorHAnsi"/>
          <w:sz w:val="26"/>
          <w:szCs w:val="26"/>
          <w:lang w:eastAsia="en-GB"/>
        </w:rPr>
        <w:t>under Data Protection legislation</w:t>
      </w:r>
      <w:r w:rsidR="00373D29" w:rsidRPr="003D40D9">
        <w:rPr>
          <w:rFonts w:eastAsia="Times New Roman" w:cstheme="minorHAnsi"/>
          <w:sz w:val="26"/>
          <w:szCs w:val="26"/>
          <w:lang w:eastAsia="en-GB"/>
        </w:rPr>
        <w:t xml:space="preserve"> (see below)</w:t>
      </w:r>
      <w:r w:rsidR="000167F8" w:rsidRPr="003D40D9">
        <w:rPr>
          <w:rFonts w:eastAsia="Times New Roman" w:cstheme="minorHAnsi"/>
          <w:sz w:val="26"/>
          <w:szCs w:val="26"/>
          <w:lang w:eastAsia="en-GB"/>
        </w:rPr>
        <w:t xml:space="preserve">. </w:t>
      </w:r>
    </w:p>
    <w:p w14:paraId="30BBFE29" w14:textId="77777777" w:rsidR="00FF2A0B" w:rsidRPr="00EA37DC" w:rsidRDefault="00FF2A0B" w:rsidP="00C23735">
      <w:pPr>
        <w:spacing w:after="0" w:line="360" w:lineRule="auto"/>
        <w:jc w:val="both"/>
        <w:rPr>
          <w:rFonts w:eastAsia="Times New Roman" w:cstheme="minorHAnsi"/>
          <w:sz w:val="12"/>
          <w:szCs w:val="12"/>
          <w:lang w:eastAsia="en-GB"/>
        </w:rPr>
      </w:pPr>
    </w:p>
    <w:p w14:paraId="0B3C647A" w14:textId="46EA9305" w:rsidR="00EC4EB2" w:rsidRDefault="00EC4EB2" w:rsidP="00C23735">
      <w:pPr>
        <w:spacing w:after="0" w:line="360" w:lineRule="auto"/>
        <w:jc w:val="both"/>
        <w:rPr>
          <w:rFonts w:eastAsia="Times New Roman" w:cstheme="minorHAnsi"/>
          <w:i/>
          <w:iCs/>
          <w:sz w:val="26"/>
          <w:szCs w:val="26"/>
          <w:lang w:eastAsia="en-GB"/>
        </w:rPr>
      </w:pPr>
      <w:r>
        <w:rPr>
          <w:rFonts w:eastAsia="Times New Roman" w:cstheme="minorHAnsi"/>
          <w:b/>
          <w:bCs/>
          <w:color w:val="002060"/>
          <w:sz w:val="26"/>
          <w:szCs w:val="26"/>
          <w:lang w:eastAsia="en-GB"/>
        </w:rPr>
        <w:lastRenderedPageBreak/>
        <w:t xml:space="preserve">     </w:t>
      </w:r>
      <w:r w:rsidR="00304F44">
        <w:rPr>
          <w:rFonts w:eastAsia="Times New Roman" w:cstheme="minorHAnsi"/>
          <w:b/>
          <w:bCs/>
          <w:color w:val="002060"/>
          <w:sz w:val="26"/>
          <w:szCs w:val="26"/>
          <w:lang w:eastAsia="en-GB"/>
        </w:rPr>
        <w:t xml:space="preserve">       </w:t>
      </w:r>
      <w:r>
        <w:rPr>
          <w:rFonts w:eastAsia="Times New Roman" w:cstheme="minorHAnsi"/>
          <w:b/>
          <w:bCs/>
          <w:color w:val="002060"/>
          <w:sz w:val="26"/>
          <w:szCs w:val="26"/>
          <w:lang w:eastAsia="en-GB"/>
        </w:rPr>
        <w:t xml:space="preserve"> </w:t>
      </w:r>
      <w:r w:rsidR="00C81DEC" w:rsidRPr="003D40D9">
        <w:rPr>
          <w:rFonts w:eastAsia="Times New Roman" w:cstheme="minorHAnsi"/>
          <w:b/>
          <w:bCs/>
          <w:color w:val="002060"/>
          <w:sz w:val="26"/>
          <w:szCs w:val="26"/>
          <w:lang w:eastAsia="en-GB"/>
        </w:rPr>
        <w:t>4.5.2</w:t>
      </w:r>
      <w:r w:rsidR="00C81DEC" w:rsidRPr="003D40D9">
        <w:rPr>
          <w:rFonts w:eastAsia="Times New Roman" w:cstheme="minorHAnsi"/>
          <w:color w:val="002060"/>
          <w:sz w:val="26"/>
          <w:szCs w:val="26"/>
          <w:lang w:eastAsia="en-GB"/>
        </w:rPr>
        <w:t xml:space="preserve"> </w:t>
      </w:r>
      <w:r>
        <w:rPr>
          <w:rFonts w:eastAsia="Times New Roman" w:cstheme="minorHAnsi"/>
          <w:color w:val="002060"/>
          <w:sz w:val="26"/>
          <w:szCs w:val="26"/>
          <w:lang w:eastAsia="en-GB"/>
        </w:rPr>
        <w:t xml:space="preserve">     </w:t>
      </w:r>
      <w:r w:rsidR="006B49B5" w:rsidRPr="003D40D9">
        <w:rPr>
          <w:rFonts w:eastAsia="Times New Roman" w:cstheme="minorHAnsi"/>
          <w:sz w:val="26"/>
          <w:szCs w:val="26"/>
          <w:lang w:eastAsia="en-GB"/>
        </w:rPr>
        <w:t xml:space="preserve">all data will be managed as per section 5 of </w:t>
      </w:r>
      <w:bookmarkStart w:id="9" w:name="_Hlk10638458"/>
      <w:r w:rsidR="006B49B5" w:rsidRPr="003D40D9">
        <w:rPr>
          <w:rFonts w:eastAsia="Times New Roman" w:cstheme="minorHAnsi"/>
          <w:i/>
          <w:iCs/>
          <w:sz w:val="26"/>
          <w:szCs w:val="26"/>
          <w:lang w:eastAsia="en-GB"/>
        </w:rPr>
        <w:t xml:space="preserve">Safeguarding Policy, </w:t>
      </w:r>
    </w:p>
    <w:p w14:paraId="682F7500" w14:textId="2195CF3F" w:rsidR="006B49B5" w:rsidRPr="003D40D9" w:rsidRDefault="006B49B5" w:rsidP="00C23735">
      <w:pPr>
        <w:spacing w:after="0" w:line="360" w:lineRule="auto"/>
        <w:jc w:val="both"/>
        <w:rPr>
          <w:rFonts w:eastAsia="Times New Roman" w:cstheme="minorHAnsi"/>
          <w:b/>
          <w:bCs/>
          <w:color w:val="960000"/>
          <w:sz w:val="26"/>
          <w:szCs w:val="26"/>
          <w:lang w:eastAsia="en-GB"/>
        </w:rPr>
      </w:pPr>
      <w:r w:rsidRPr="003D40D9">
        <w:rPr>
          <w:rFonts w:eastAsia="Times New Roman" w:cstheme="minorHAnsi"/>
          <w:i/>
          <w:iCs/>
          <w:sz w:val="26"/>
          <w:szCs w:val="26"/>
          <w:lang w:eastAsia="en-GB"/>
        </w:rPr>
        <w:t>Procedures and Guidance for the Methodist Church in Britain</w:t>
      </w:r>
      <w:bookmarkEnd w:id="9"/>
      <w:r w:rsidRPr="003D40D9">
        <w:rPr>
          <w:rFonts w:eastAsia="Times New Roman" w:cstheme="minorHAnsi"/>
          <w:i/>
          <w:iCs/>
          <w:sz w:val="26"/>
          <w:szCs w:val="26"/>
          <w:lang w:eastAsia="en-GB"/>
        </w:rPr>
        <w:t xml:space="preserve"> - Procedures for the management of safeguarding information</w:t>
      </w:r>
      <w:r w:rsidR="00EA37DC">
        <w:rPr>
          <w:rFonts w:eastAsia="Times New Roman" w:cstheme="minorHAnsi"/>
          <w:i/>
          <w:iCs/>
          <w:sz w:val="26"/>
          <w:szCs w:val="26"/>
          <w:lang w:eastAsia="en-GB"/>
        </w:rPr>
        <w:t>.</w:t>
      </w:r>
    </w:p>
    <w:p w14:paraId="20977A7A" w14:textId="38F39EF2" w:rsidR="00373D29" w:rsidRPr="003D40D9" w:rsidRDefault="00ED6D85" w:rsidP="00C23735">
      <w:pPr>
        <w:spacing w:after="0" w:line="360" w:lineRule="auto"/>
        <w:jc w:val="both"/>
        <w:rPr>
          <w:rFonts w:eastAsia="Times New Roman" w:cstheme="minorHAnsi"/>
          <w:color w:val="000000" w:themeColor="text1"/>
          <w:sz w:val="26"/>
          <w:szCs w:val="26"/>
          <w:lang w:eastAsia="en-GB"/>
        </w:rPr>
      </w:pPr>
      <w:r w:rsidRPr="003D40D9">
        <w:rPr>
          <w:rFonts w:eastAsia="Times New Roman" w:cstheme="minorHAnsi"/>
          <w:b/>
          <w:bCs/>
          <w:noProof/>
          <w:color w:val="002060"/>
          <w:sz w:val="26"/>
          <w:szCs w:val="26"/>
          <w:lang w:eastAsia="en-GB"/>
        </w:rPr>
        <mc:AlternateContent>
          <mc:Choice Requires="wps">
            <w:drawing>
              <wp:anchor distT="45720" distB="45720" distL="114300" distR="114300" simplePos="0" relativeHeight="251744256" behindDoc="0" locked="0" layoutInCell="1" allowOverlap="1" wp14:anchorId="1EA82138" wp14:editId="4DB428A9">
                <wp:simplePos x="0" y="0"/>
                <wp:positionH relativeFrom="column">
                  <wp:posOffset>800100</wp:posOffset>
                </wp:positionH>
                <wp:positionV relativeFrom="paragraph">
                  <wp:posOffset>184150</wp:posOffset>
                </wp:positionV>
                <wp:extent cx="4114165" cy="2009140"/>
                <wp:effectExtent l="0" t="0" r="19685"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2009140"/>
                        </a:xfrm>
                        <a:prstGeom prst="rect">
                          <a:avLst/>
                        </a:prstGeom>
                        <a:solidFill>
                          <a:srgbClr val="FFFFFF"/>
                        </a:solidFill>
                        <a:ln w="25400">
                          <a:solidFill>
                            <a:srgbClr val="960000"/>
                          </a:solidFill>
                          <a:miter lim="800000"/>
                          <a:headEnd/>
                          <a:tailEnd/>
                        </a:ln>
                      </wps:spPr>
                      <wps:txbx>
                        <w:txbxContent>
                          <w:p w14:paraId="0BCF216A" w14:textId="377E5AF0" w:rsidR="000378DD" w:rsidRPr="00A466D9" w:rsidRDefault="000378DD" w:rsidP="0065517F">
                            <w:pPr>
                              <w:rPr>
                                <w:b/>
                                <w:bCs/>
                                <w:i/>
                                <w:iCs/>
                                <w:color w:val="A50000"/>
                              </w:rPr>
                            </w:pPr>
                            <w:r w:rsidRPr="00A466D9">
                              <w:rPr>
                                <w:b/>
                                <w:bCs/>
                                <w:i/>
                                <w:iCs/>
                                <w:color w:val="A50000"/>
                              </w:rPr>
                              <w:t>See also:</w:t>
                            </w:r>
                          </w:p>
                          <w:p w14:paraId="56613A50" w14:textId="019FEDD0" w:rsidR="00641D13" w:rsidRDefault="0071152B" w:rsidP="00C81DEC">
                            <w:pPr>
                              <w:spacing w:after="0"/>
                              <w:rPr>
                                <w:color w:val="002060"/>
                                <w:sz w:val="12"/>
                                <w:szCs w:val="12"/>
                              </w:rPr>
                            </w:pPr>
                            <w:hyperlink r:id="rId16" w:history="1">
                              <w:r w:rsidR="00044C99" w:rsidRPr="00A466D9">
                                <w:rPr>
                                  <w:rStyle w:val="Hyperlink"/>
                                  <w:color w:val="002060"/>
                                </w:rPr>
                                <w:t>www.tmcp.org.uk/about/data-protection</w:t>
                              </w:r>
                            </w:hyperlink>
                          </w:p>
                          <w:p w14:paraId="6F72FFAE" w14:textId="77777777" w:rsidR="00A466D9" w:rsidRPr="00A466D9" w:rsidRDefault="00A466D9" w:rsidP="00C81DEC">
                            <w:pPr>
                              <w:spacing w:after="0"/>
                              <w:rPr>
                                <w:color w:val="002060"/>
                                <w:sz w:val="12"/>
                                <w:szCs w:val="12"/>
                              </w:rPr>
                            </w:pPr>
                          </w:p>
                          <w:p w14:paraId="34845C44" w14:textId="68C62DD4" w:rsidR="00C81DEC" w:rsidRPr="00A466D9" w:rsidRDefault="0071152B" w:rsidP="00C81DEC">
                            <w:pPr>
                              <w:spacing w:after="0"/>
                              <w:rPr>
                                <w:color w:val="002060"/>
                              </w:rPr>
                            </w:pPr>
                            <w:hyperlink r:id="rId17" w:history="1">
                              <w:r w:rsidR="00044C99" w:rsidRPr="00A466D9">
                                <w:rPr>
                                  <w:rStyle w:val="Hyperlink"/>
                                  <w:color w:val="002060"/>
                                </w:rPr>
                                <w:t>www.methodist.org.uk/for-ministers-and-office-holders/guidance-for-churches/data-protection/</w:t>
                              </w:r>
                            </w:hyperlink>
                          </w:p>
                          <w:p w14:paraId="681C6E5B" w14:textId="77777777" w:rsidR="00C81DEC" w:rsidRPr="00A466D9" w:rsidRDefault="00C81DEC" w:rsidP="00C81DEC">
                            <w:pPr>
                              <w:spacing w:after="0"/>
                              <w:rPr>
                                <w:color w:val="C00000"/>
                              </w:rPr>
                            </w:pPr>
                          </w:p>
                          <w:p w14:paraId="1B9923A4" w14:textId="29C79C1E" w:rsidR="000378DD" w:rsidRDefault="000378DD" w:rsidP="00C81DEC">
                            <w:pPr>
                              <w:spacing w:after="0"/>
                              <w:rPr>
                                <w:i/>
                                <w:iCs/>
                                <w:color w:val="A50000"/>
                                <w:sz w:val="12"/>
                                <w:szCs w:val="12"/>
                              </w:rPr>
                            </w:pPr>
                            <w:r w:rsidRPr="00A466D9">
                              <w:rPr>
                                <w:i/>
                                <w:iCs/>
                                <w:color w:val="A50000"/>
                              </w:rPr>
                              <w:t>Sample privacy notices may be found at:</w:t>
                            </w:r>
                          </w:p>
                          <w:p w14:paraId="69BCEB1C" w14:textId="77777777" w:rsidR="00A466D9" w:rsidRPr="00A466D9" w:rsidRDefault="00A466D9" w:rsidP="00C81DEC">
                            <w:pPr>
                              <w:spacing w:after="0"/>
                              <w:rPr>
                                <w:i/>
                                <w:iCs/>
                                <w:color w:val="A50000"/>
                                <w:sz w:val="12"/>
                                <w:szCs w:val="12"/>
                              </w:rPr>
                            </w:pPr>
                          </w:p>
                          <w:p w14:paraId="5BC93320" w14:textId="2E3EEEDA" w:rsidR="000378DD" w:rsidRPr="00A466D9" w:rsidRDefault="0071152B" w:rsidP="00C81DEC">
                            <w:pPr>
                              <w:spacing w:after="0"/>
                              <w:rPr>
                                <w:color w:val="002060"/>
                              </w:rPr>
                            </w:pPr>
                            <w:hyperlink r:id="rId18" w:history="1">
                              <w:r w:rsidR="00044C99" w:rsidRPr="00A466D9">
                                <w:rPr>
                                  <w:rStyle w:val="Hyperlink"/>
                                  <w:color w:val="002060"/>
                                </w:rPr>
                                <w:t>www.methodist.org.uk/for-ministers-and-office-holders/safeguarding/policies-procedure-and-information/forms/</w:t>
                              </w:r>
                            </w:hyperlink>
                          </w:p>
                          <w:p w14:paraId="3209FE19" w14:textId="77777777" w:rsidR="00044C99" w:rsidRPr="00C81DEC" w:rsidRDefault="00044C99" w:rsidP="00C81DEC">
                            <w:pPr>
                              <w:spacing w:after="0"/>
                              <w:rPr>
                                <w:b/>
                                <w:bCs/>
                                <w:color w:val="0070C0"/>
                                <w:sz w:val="20"/>
                                <w:szCs w:val="20"/>
                              </w:rPr>
                            </w:pPr>
                          </w:p>
                          <w:p w14:paraId="64962404" w14:textId="3474F2C1" w:rsidR="000378DD" w:rsidRDefault="000378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82138" id="_x0000_s1033" type="#_x0000_t202" style="position:absolute;left:0;text-align:left;margin-left:63pt;margin-top:14.5pt;width:323.95pt;height:158.2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" strokecolor="#960000" strokeweight="2pt">
                <v:textbox>
                  <w:txbxContent>
                    <w:p w14:paraId="0BCF216A" w14:textId="377E5AF0" w:rsidR="000378DD" w:rsidRPr="00A466D9" w:rsidRDefault="000378DD" w:rsidP="0065517F">
                      <w:pPr>
                        <w:rPr>
                          <w:b/>
                          <w:bCs/>
                          <w:i/>
                          <w:iCs/>
                          <w:color w:val="A50000"/>
                        </w:rPr>
                      </w:pPr>
                      <w:r w:rsidRPr="00A466D9">
                        <w:rPr>
                          <w:b/>
                          <w:bCs/>
                          <w:i/>
                          <w:iCs/>
                          <w:color w:val="A50000"/>
                        </w:rPr>
                        <w:t>See also:</w:t>
                      </w:r>
                    </w:p>
                    <w:p w14:paraId="56613A50" w14:textId="019FEDD0" w:rsidR="00641D13" w:rsidRDefault="00A94365" w:rsidP="00C81DEC">
                      <w:pPr>
                        <w:spacing w:after="0"/>
                        <w:rPr>
                          <w:color w:val="002060"/>
                          <w:sz w:val="12"/>
                          <w:szCs w:val="12"/>
                        </w:rPr>
                      </w:pPr>
                      <w:hyperlink r:id="rId19" w:history="1">
                        <w:r w:rsidR="00044C99" w:rsidRPr="00A466D9">
                          <w:rPr>
                            <w:rStyle w:val="Hyperlink"/>
                            <w:color w:val="002060"/>
                          </w:rPr>
                          <w:t>www.tmcp.org.uk/about/data-protection</w:t>
                        </w:r>
                      </w:hyperlink>
                    </w:p>
                    <w:p w14:paraId="6F72FFAE" w14:textId="77777777" w:rsidR="00A466D9" w:rsidRPr="00A466D9" w:rsidRDefault="00A466D9" w:rsidP="00C81DEC">
                      <w:pPr>
                        <w:spacing w:after="0"/>
                        <w:rPr>
                          <w:color w:val="002060"/>
                          <w:sz w:val="12"/>
                          <w:szCs w:val="12"/>
                        </w:rPr>
                      </w:pPr>
                    </w:p>
                    <w:p w14:paraId="34845C44" w14:textId="68C62DD4" w:rsidR="00C81DEC" w:rsidRPr="00A466D9" w:rsidRDefault="00A94365" w:rsidP="00C81DEC">
                      <w:pPr>
                        <w:spacing w:after="0"/>
                        <w:rPr>
                          <w:color w:val="002060"/>
                        </w:rPr>
                      </w:pPr>
                      <w:hyperlink r:id="rId20" w:history="1">
                        <w:r w:rsidR="00044C99" w:rsidRPr="00A466D9">
                          <w:rPr>
                            <w:rStyle w:val="Hyperlink"/>
                            <w:color w:val="002060"/>
                          </w:rPr>
                          <w:t>www.methodist.org.uk/for-ministers-and-office-holders/guidance-for-churches/data-protection/</w:t>
                        </w:r>
                      </w:hyperlink>
                    </w:p>
                    <w:p w14:paraId="681C6E5B" w14:textId="77777777" w:rsidR="00C81DEC" w:rsidRPr="00A466D9" w:rsidRDefault="00C81DEC" w:rsidP="00C81DEC">
                      <w:pPr>
                        <w:spacing w:after="0"/>
                        <w:rPr>
                          <w:color w:val="C00000"/>
                        </w:rPr>
                      </w:pPr>
                    </w:p>
                    <w:p w14:paraId="1B9923A4" w14:textId="29C79C1E" w:rsidR="000378DD" w:rsidRDefault="000378DD" w:rsidP="00C81DEC">
                      <w:pPr>
                        <w:spacing w:after="0"/>
                        <w:rPr>
                          <w:i/>
                          <w:iCs/>
                          <w:color w:val="A50000"/>
                          <w:sz w:val="12"/>
                          <w:szCs w:val="12"/>
                        </w:rPr>
                      </w:pPr>
                      <w:r w:rsidRPr="00A466D9">
                        <w:rPr>
                          <w:i/>
                          <w:iCs/>
                          <w:color w:val="A50000"/>
                        </w:rPr>
                        <w:t>Sample privacy notices may be found at:</w:t>
                      </w:r>
                    </w:p>
                    <w:p w14:paraId="69BCEB1C" w14:textId="77777777" w:rsidR="00A466D9" w:rsidRPr="00A466D9" w:rsidRDefault="00A466D9" w:rsidP="00C81DEC">
                      <w:pPr>
                        <w:spacing w:after="0"/>
                        <w:rPr>
                          <w:i/>
                          <w:iCs/>
                          <w:color w:val="A50000"/>
                          <w:sz w:val="12"/>
                          <w:szCs w:val="12"/>
                        </w:rPr>
                      </w:pPr>
                    </w:p>
                    <w:p w14:paraId="5BC93320" w14:textId="2E3EEEDA" w:rsidR="000378DD" w:rsidRPr="00A466D9" w:rsidRDefault="00A94365" w:rsidP="00C81DEC">
                      <w:pPr>
                        <w:spacing w:after="0"/>
                        <w:rPr>
                          <w:color w:val="002060"/>
                        </w:rPr>
                      </w:pPr>
                      <w:hyperlink r:id="rId21" w:history="1">
                        <w:r w:rsidR="00044C99" w:rsidRPr="00A466D9">
                          <w:rPr>
                            <w:rStyle w:val="Hyperlink"/>
                            <w:color w:val="002060"/>
                          </w:rPr>
                          <w:t>www.methodist.org.uk/for-ministers-and-office-holders/safeguarding/policies-procedure-and-information/forms/</w:t>
                        </w:r>
                      </w:hyperlink>
                    </w:p>
                    <w:p w14:paraId="3209FE19" w14:textId="77777777" w:rsidR="00044C99" w:rsidRPr="00C81DEC" w:rsidRDefault="00044C99" w:rsidP="00C81DEC">
                      <w:pPr>
                        <w:spacing w:after="0"/>
                        <w:rPr>
                          <w:b/>
                          <w:bCs/>
                          <w:color w:val="0070C0"/>
                          <w:sz w:val="20"/>
                          <w:szCs w:val="20"/>
                        </w:rPr>
                      </w:pPr>
                    </w:p>
                    <w:p w14:paraId="64962404" w14:textId="3474F2C1" w:rsidR="000378DD" w:rsidRDefault="000378DD"/>
                  </w:txbxContent>
                </v:textbox>
                <w10:wrap type="square"/>
              </v:shape>
            </w:pict>
          </mc:Fallback>
        </mc:AlternateContent>
      </w:r>
    </w:p>
    <w:p w14:paraId="5A3CAB15" w14:textId="65E90F0F" w:rsidR="00B730A2" w:rsidRPr="003D40D9" w:rsidRDefault="00B730A2" w:rsidP="00C23735">
      <w:pPr>
        <w:spacing w:after="0" w:line="360" w:lineRule="auto"/>
        <w:rPr>
          <w:rFonts w:eastAsia="Times New Roman" w:cstheme="minorHAnsi"/>
          <w:b/>
          <w:bCs/>
          <w:color w:val="C00000"/>
          <w:sz w:val="26"/>
          <w:szCs w:val="26"/>
          <w:lang w:eastAsia="en-GB"/>
        </w:rPr>
      </w:pPr>
    </w:p>
    <w:p w14:paraId="20CEA87D" w14:textId="08533637" w:rsidR="00F13A91" w:rsidRPr="003D40D9" w:rsidRDefault="00F13A91" w:rsidP="00C23735">
      <w:pPr>
        <w:spacing w:after="0" w:line="360" w:lineRule="auto"/>
        <w:rPr>
          <w:rFonts w:cstheme="minorHAnsi"/>
          <w:sz w:val="26"/>
          <w:szCs w:val="26"/>
        </w:rPr>
      </w:pPr>
    </w:p>
    <w:p w14:paraId="66CB62B7" w14:textId="6ADF4F22" w:rsidR="007C29DA" w:rsidRPr="003D40D9" w:rsidRDefault="007C29DA" w:rsidP="00C23735">
      <w:pPr>
        <w:spacing w:after="0" w:line="360" w:lineRule="auto"/>
        <w:rPr>
          <w:rFonts w:cs="Arial"/>
          <w:sz w:val="26"/>
          <w:szCs w:val="26"/>
        </w:rPr>
      </w:pPr>
    </w:p>
    <w:p w14:paraId="6F986AE8" w14:textId="68C1CEE1" w:rsidR="007C29DA" w:rsidRPr="003D40D9" w:rsidRDefault="007C29DA" w:rsidP="00C23735">
      <w:pPr>
        <w:spacing w:after="0" w:line="360" w:lineRule="auto"/>
        <w:rPr>
          <w:rFonts w:cs="Arial"/>
          <w:sz w:val="26"/>
          <w:szCs w:val="26"/>
        </w:rPr>
      </w:pPr>
    </w:p>
    <w:p w14:paraId="75A03335" w14:textId="415A1257" w:rsidR="00C83EC7" w:rsidRPr="003D40D9" w:rsidRDefault="00C83EC7" w:rsidP="00C23735">
      <w:pPr>
        <w:spacing w:after="0" w:line="360" w:lineRule="auto"/>
        <w:rPr>
          <w:rFonts w:cstheme="minorHAnsi"/>
          <w:sz w:val="26"/>
          <w:szCs w:val="26"/>
        </w:rPr>
      </w:pPr>
    </w:p>
    <w:p w14:paraId="38C14B57" w14:textId="77777777" w:rsidR="00C83EC7" w:rsidRPr="003D40D9" w:rsidRDefault="00C83EC7" w:rsidP="00C23735">
      <w:pPr>
        <w:spacing w:after="0" w:line="360" w:lineRule="auto"/>
        <w:rPr>
          <w:rFonts w:cstheme="minorHAnsi"/>
          <w:sz w:val="26"/>
          <w:szCs w:val="26"/>
        </w:rPr>
      </w:pPr>
    </w:p>
    <w:p w14:paraId="1A50D30E" w14:textId="77777777" w:rsidR="00EC4EB2" w:rsidRPr="003D40D9" w:rsidRDefault="00EC4EB2" w:rsidP="00C23735">
      <w:pPr>
        <w:spacing w:after="0" w:line="360" w:lineRule="auto"/>
        <w:rPr>
          <w:rFonts w:cstheme="minorHAnsi"/>
          <w:sz w:val="26"/>
          <w:szCs w:val="26"/>
        </w:rPr>
      </w:pPr>
    </w:p>
    <w:p w14:paraId="010BED41" w14:textId="77777777" w:rsidR="00EC4EB2" w:rsidRDefault="00EC4EB2" w:rsidP="00C23735">
      <w:pPr>
        <w:spacing w:after="0" w:line="360" w:lineRule="auto"/>
        <w:rPr>
          <w:rFonts w:cstheme="minorHAnsi"/>
          <w:sz w:val="26"/>
          <w:szCs w:val="26"/>
        </w:rPr>
      </w:pPr>
    </w:p>
    <w:p w14:paraId="3CA66B42" w14:textId="648E1700" w:rsidR="00EC4EB2" w:rsidRDefault="0060008B" w:rsidP="00C23735">
      <w:pPr>
        <w:spacing w:after="0" w:line="360" w:lineRule="auto"/>
        <w:rPr>
          <w:rFonts w:cstheme="minorHAnsi"/>
          <w:sz w:val="10"/>
          <w:szCs w:val="10"/>
        </w:rPr>
      </w:pPr>
      <w:r w:rsidRPr="003D40D9">
        <w:rPr>
          <w:rFonts w:cstheme="minorHAnsi"/>
          <w:sz w:val="26"/>
          <w:szCs w:val="26"/>
        </w:rPr>
        <w:t>Date</w:t>
      </w:r>
      <w:r w:rsidR="00D95B35">
        <w:rPr>
          <w:rFonts w:cstheme="minorHAnsi"/>
          <w:sz w:val="26"/>
          <w:szCs w:val="26"/>
        </w:rPr>
        <w:t xml:space="preserve"> approved by District Council </w:t>
      </w:r>
      <w:r w:rsidR="00680FCA">
        <w:rPr>
          <w:rFonts w:cstheme="minorHAnsi"/>
          <w:sz w:val="26"/>
          <w:szCs w:val="26"/>
        </w:rPr>
        <w:t>–</w:t>
      </w:r>
      <w:r w:rsidR="00D95B35">
        <w:rPr>
          <w:rFonts w:cstheme="minorHAnsi"/>
          <w:sz w:val="26"/>
          <w:szCs w:val="26"/>
        </w:rPr>
        <w:t xml:space="preserve"> </w:t>
      </w:r>
      <w:r w:rsidR="00680FCA">
        <w:rPr>
          <w:rFonts w:cstheme="minorHAnsi"/>
          <w:sz w:val="26"/>
          <w:szCs w:val="26"/>
        </w:rPr>
        <w:t>06/10/2020</w:t>
      </w:r>
    </w:p>
    <w:p w14:paraId="3A153B0F" w14:textId="77777777" w:rsidR="00D75484" w:rsidRPr="00D75484" w:rsidRDefault="00D75484" w:rsidP="00C23735">
      <w:pPr>
        <w:spacing w:after="0" w:line="360" w:lineRule="auto"/>
        <w:rPr>
          <w:rFonts w:cs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2552"/>
        <w:gridCol w:w="5335"/>
      </w:tblGrid>
      <w:tr w:rsidR="001B7CCB" w14:paraId="2361991F" w14:textId="77777777" w:rsidTr="001B7CCB">
        <w:trPr>
          <w:trHeight w:val="704"/>
        </w:trPr>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A0E0AA" w14:textId="77777777" w:rsidR="001B7CCB" w:rsidRPr="001B7CCB" w:rsidRDefault="001B7CCB" w:rsidP="00C23735">
            <w:pPr>
              <w:spacing w:line="360" w:lineRule="auto"/>
              <w:rPr>
                <w:rFonts w:cstheme="minorHAnsi"/>
                <w:sz w:val="8"/>
                <w:szCs w:val="8"/>
              </w:rPr>
            </w:pPr>
          </w:p>
          <w:p w14:paraId="37359209" w14:textId="6B5B8241" w:rsidR="001B7CCB" w:rsidRDefault="001B7CCB" w:rsidP="00C23735">
            <w:pPr>
              <w:spacing w:line="360" w:lineRule="auto"/>
              <w:rPr>
                <w:rFonts w:cstheme="minorHAnsi"/>
                <w:sz w:val="26"/>
                <w:szCs w:val="26"/>
              </w:rPr>
            </w:pPr>
            <w:r w:rsidRPr="003D40D9">
              <w:rPr>
                <w:rFonts w:cstheme="minorHAnsi"/>
                <w:sz w:val="26"/>
                <w:szCs w:val="26"/>
              </w:rPr>
              <w:t>Signed</w:t>
            </w:r>
            <w:r>
              <w:rPr>
                <w:rFonts w:cstheme="minorHAnsi"/>
                <w:sz w:val="26"/>
                <w:szCs w:val="26"/>
              </w:rPr>
              <w:t>:</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303565" w14:textId="2049801E" w:rsidR="001B7CCB" w:rsidRDefault="001B7CCB" w:rsidP="00C23735">
            <w:pPr>
              <w:spacing w:line="360" w:lineRule="auto"/>
              <w:rPr>
                <w:rFonts w:cstheme="minorHAnsi"/>
                <w:sz w:val="26"/>
                <w:szCs w:val="26"/>
              </w:rPr>
            </w:pPr>
            <w:r>
              <w:rPr>
                <w:rFonts w:cstheme="minorHAnsi"/>
                <w:noProof/>
                <w:sz w:val="26"/>
                <w:szCs w:val="26"/>
              </w:rPr>
              <w:drawing>
                <wp:inline distT="0" distB="0" distL="0" distR="0" wp14:anchorId="3EC4BCCA" wp14:editId="47ED5531">
                  <wp:extent cx="1172845" cy="554983"/>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231052" cy="582526"/>
                          </a:xfrm>
                          <a:prstGeom prst="rect">
                            <a:avLst/>
                          </a:prstGeom>
                        </pic:spPr>
                      </pic:pic>
                    </a:graphicData>
                  </a:graphic>
                </wp:inline>
              </w:drawing>
            </w:r>
          </w:p>
        </w:tc>
        <w:tc>
          <w:tcPr>
            <w:tcW w:w="5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0FF77C" w14:textId="77777777" w:rsidR="001B7CCB" w:rsidRPr="001B7CCB" w:rsidRDefault="001B7CCB" w:rsidP="001B7CCB">
            <w:pPr>
              <w:spacing w:line="360" w:lineRule="auto"/>
              <w:rPr>
                <w:rFonts w:cstheme="minorHAnsi"/>
                <w:sz w:val="8"/>
                <w:szCs w:val="8"/>
              </w:rPr>
            </w:pPr>
          </w:p>
          <w:p w14:paraId="5D7D1A2A" w14:textId="62B4FB67" w:rsidR="001B7CCB" w:rsidRDefault="001B7CCB" w:rsidP="00C23735">
            <w:pPr>
              <w:spacing w:line="360" w:lineRule="auto"/>
              <w:rPr>
                <w:rFonts w:cstheme="minorHAnsi"/>
                <w:sz w:val="26"/>
                <w:szCs w:val="26"/>
              </w:rPr>
            </w:pPr>
            <w:r w:rsidRPr="003D40D9">
              <w:rPr>
                <w:rFonts w:cstheme="minorHAnsi"/>
                <w:sz w:val="26"/>
                <w:szCs w:val="26"/>
              </w:rPr>
              <w:t xml:space="preserve">District Chair  </w:t>
            </w:r>
          </w:p>
        </w:tc>
      </w:tr>
      <w:tr w:rsidR="001B7CCB" w14:paraId="41627012" w14:textId="77777777" w:rsidTr="001B7CCB">
        <w:tc>
          <w:tcPr>
            <w:tcW w:w="11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3C0842" w14:textId="77777777" w:rsidR="001B7CCB" w:rsidRDefault="001B7CCB" w:rsidP="00C23735">
            <w:pPr>
              <w:spacing w:line="360" w:lineRule="auto"/>
              <w:rPr>
                <w:rFonts w:cstheme="minorHAnsi"/>
                <w:sz w:val="26"/>
                <w:szCs w:val="26"/>
              </w:rPr>
            </w:pP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15CF8E" w14:textId="157C95A3" w:rsidR="001B7CCB" w:rsidRDefault="001B7CCB" w:rsidP="00C23735">
            <w:pPr>
              <w:spacing w:line="360" w:lineRule="auto"/>
              <w:rPr>
                <w:rFonts w:cstheme="minorHAnsi"/>
                <w:sz w:val="26"/>
                <w:szCs w:val="26"/>
              </w:rPr>
            </w:pPr>
            <w:r w:rsidRPr="001B7CCB">
              <w:rPr>
                <w:rFonts w:cstheme="minorHAnsi"/>
                <w:sz w:val="26"/>
                <w:szCs w:val="26"/>
              </w:rPr>
              <w:t>Rev Dr Andrew Lunn</w:t>
            </w:r>
          </w:p>
        </w:tc>
        <w:tc>
          <w:tcPr>
            <w:tcW w:w="53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C82C90" w14:textId="77777777" w:rsidR="001B7CCB" w:rsidRDefault="001B7CCB" w:rsidP="00C23735">
            <w:pPr>
              <w:spacing w:line="360" w:lineRule="auto"/>
              <w:rPr>
                <w:rFonts w:cstheme="minorHAnsi"/>
                <w:sz w:val="26"/>
                <w:szCs w:val="26"/>
              </w:rPr>
            </w:pPr>
          </w:p>
        </w:tc>
      </w:tr>
    </w:tbl>
    <w:p w14:paraId="6287989B" w14:textId="61A9AF54" w:rsidR="00A23C77" w:rsidRPr="001B7CCB" w:rsidRDefault="0060008B" w:rsidP="001B7CCB">
      <w:pPr>
        <w:spacing w:after="0" w:line="360" w:lineRule="auto"/>
        <w:jc w:val="right"/>
        <w:rPr>
          <w:rFonts w:cstheme="minorHAnsi"/>
          <w:b/>
          <w:bCs/>
          <w:sz w:val="10"/>
          <w:szCs w:val="10"/>
        </w:rPr>
      </w:pPr>
      <w:r w:rsidRPr="003D40D9">
        <w:rPr>
          <w:rFonts w:cstheme="minorHAnsi"/>
          <w:sz w:val="26"/>
          <w:szCs w:val="26"/>
        </w:rPr>
        <w:t xml:space="preserve">Date for </w:t>
      </w:r>
      <w:r w:rsidR="003E4101" w:rsidRPr="003D40D9">
        <w:rPr>
          <w:rFonts w:cstheme="minorHAnsi"/>
          <w:sz w:val="26"/>
          <w:szCs w:val="26"/>
        </w:rPr>
        <w:t xml:space="preserve">next </w:t>
      </w:r>
      <w:r w:rsidRPr="003D40D9">
        <w:rPr>
          <w:rFonts w:cstheme="minorHAnsi"/>
          <w:sz w:val="26"/>
          <w:szCs w:val="26"/>
        </w:rPr>
        <w:t>review</w:t>
      </w:r>
      <w:r w:rsidR="00680FCA">
        <w:rPr>
          <w:rFonts w:cstheme="minorHAnsi"/>
          <w:sz w:val="26"/>
          <w:szCs w:val="26"/>
        </w:rPr>
        <w:t xml:space="preserve">: </w:t>
      </w:r>
      <w:r w:rsidR="00D75484">
        <w:rPr>
          <w:rFonts w:cstheme="minorHAnsi"/>
          <w:sz w:val="26"/>
          <w:szCs w:val="26"/>
        </w:rPr>
        <w:t>October 2021</w:t>
      </w:r>
    </w:p>
    <w:p w14:paraId="0B5A8A02" w14:textId="77777777" w:rsidR="00044C99" w:rsidRPr="003D40D9" w:rsidRDefault="00044C99" w:rsidP="00C23735">
      <w:pPr>
        <w:spacing w:line="360" w:lineRule="auto"/>
        <w:rPr>
          <w:b/>
          <w:bCs/>
          <w:color w:val="960000"/>
          <w:sz w:val="26"/>
          <w:szCs w:val="26"/>
        </w:rPr>
      </w:pPr>
      <w:r w:rsidRPr="003D40D9">
        <w:rPr>
          <w:b/>
          <w:bCs/>
          <w:color w:val="960000"/>
          <w:sz w:val="26"/>
          <w:szCs w:val="26"/>
        </w:rPr>
        <w:br w:type="page"/>
      </w:r>
    </w:p>
    <w:p w14:paraId="22E48D9C" w14:textId="7C881354" w:rsidR="003C660B" w:rsidRPr="00EC4EB2" w:rsidRDefault="00B31A8A" w:rsidP="00C23735">
      <w:pPr>
        <w:spacing w:line="360" w:lineRule="auto"/>
        <w:jc w:val="both"/>
        <w:rPr>
          <w:b/>
          <w:bCs/>
          <w:color w:val="960000"/>
          <w:sz w:val="40"/>
          <w:szCs w:val="40"/>
        </w:rPr>
      </w:pPr>
      <w:r w:rsidRPr="00EC4EB2">
        <w:rPr>
          <w:b/>
          <w:bCs/>
          <w:color w:val="960000"/>
          <w:sz w:val="40"/>
          <w:szCs w:val="40"/>
        </w:rPr>
        <w:lastRenderedPageBreak/>
        <w:t xml:space="preserve">Appendix 1  </w:t>
      </w:r>
    </w:p>
    <w:p w14:paraId="19BAB3C7" w14:textId="346BB3FC" w:rsidR="00B31A8A" w:rsidRPr="00EC4EB2" w:rsidRDefault="00B31A8A" w:rsidP="00C23735">
      <w:pPr>
        <w:spacing w:line="360" w:lineRule="auto"/>
        <w:jc w:val="both"/>
        <w:rPr>
          <w:rFonts w:cstheme="minorHAnsi"/>
          <w:color w:val="960000"/>
          <w:sz w:val="32"/>
          <w:szCs w:val="32"/>
        </w:rPr>
      </w:pPr>
      <w:r w:rsidRPr="00EC4EB2">
        <w:rPr>
          <w:b/>
          <w:bCs/>
          <w:color w:val="960000"/>
          <w:sz w:val="32"/>
          <w:szCs w:val="32"/>
        </w:rPr>
        <w:t xml:space="preserve">Statement of safeguarding principles  </w:t>
      </w:r>
    </w:p>
    <w:p w14:paraId="2A8F90BE" w14:textId="77777777" w:rsidR="00B31A8A" w:rsidRPr="003D40D9" w:rsidRDefault="00B31A8A" w:rsidP="00C23735">
      <w:pPr>
        <w:spacing w:after="0" w:line="360" w:lineRule="auto"/>
        <w:jc w:val="both"/>
        <w:rPr>
          <w:sz w:val="26"/>
          <w:szCs w:val="26"/>
        </w:rPr>
      </w:pPr>
      <w:r w:rsidRPr="003D40D9">
        <w:rPr>
          <w:sz w:val="26"/>
          <w:szCs w:val="26"/>
        </w:rPr>
        <w:t>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w:t>
      </w:r>
    </w:p>
    <w:p w14:paraId="42207E32" w14:textId="77777777" w:rsidR="00B31A8A" w:rsidRPr="003D40D9" w:rsidRDefault="00B31A8A" w:rsidP="00C23735">
      <w:pPr>
        <w:spacing w:after="0" w:line="360" w:lineRule="auto"/>
        <w:jc w:val="both"/>
        <w:rPr>
          <w:rFonts w:cstheme="minorHAnsi"/>
          <w:b/>
          <w:bCs/>
          <w:color w:val="002060"/>
          <w:sz w:val="26"/>
          <w:szCs w:val="26"/>
        </w:rPr>
      </w:pPr>
    </w:p>
    <w:p w14:paraId="5FB6AD4B" w14:textId="2A27661C" w:rsidR="00B31A8A" w:rsidRDefault="00B31A8A" w:rsidP="00C23735">
      <w:pPr>
        <w:spacing w:after="0" w:line="360" w:lineRule="auto"/>
        <w:jc w:val="both"/>
        <w:rPr>
          <w:rFonts w:cstheme="minorHAnsi"/>
          <w:b/>
          <w:bCs/>
          <w:color w:val="002060"/>
          <w:sz w:val="12"/>
          <w:szCs w:val="12"/>
        </w:rPr>
      </w:pPr>
      <w:r w:rsidRPr="00EC4EB2">
        <w:rPr>
          <w:rFonts w:cstheme="minorHAnsi"/>
          <w:b/>
          <w:bCs/>
          <w:color w:val="002060"/>
          <w:sz w:val="28"/>
          <w:szCs w:val="28"/>
        </w:rPr>
        <w:t>Manchester and Stockport Methodist District is committed to:</w:t>
      </w:r>
    </w:p>
    <w:p w14:paraId="4484F9F1" w14:textId="77777777" w:rsidR="00EC4EB2" w:rsidRPr="00EC4EB2" w:rsidRDefault="00EC4EB2" w:rsidP="00C23735">
      <w:pPr>
        <w:spacing w:after="0" w:line="360" w:lineRule="auto"/>
        <w:jc w:val="both"/>
        <w:rPr>
          <w:rFonts w:cstheme="minorHAnsi"/>
          <w:i/>
          <w:iCs/>
          <w:sz w:val="12"/>
          <w:szCs w:val="12"/>
        </w:rPr>
      </w:pPr>
    </w:p>
    <w:p w14:paraId="6CB5EA46" w14:textId="5ECF9AAB" w:rsidR="00304F44" w:rsidRDefault="00B31A8A" w:rsidP="00304F44">
      <w:pPr>
        <w:pStyle w:val="ListParagraph"/>
        <w:numPr>
          <w:ilvl w:val="0"/>
          <w:numId w:val="5"/>
        </w:numPr>
        <w:spacing w:after="0" w:line="360" w:lineRule="auto"/>
        <w:jc w:val="both"/>
        <w:rPr>
          <w:sz w:val="26"/>
          <w:szCs w:val="26"/>
        </w:rPr>
      </w:pPr>
      <w:r w:rsidRPr="003D40D9">
        <w:rPr>
          <w:sz w:val="26"/>
          <w:szCs w:val="26"/>
        </w:rPr>
        <w:t xml:space="preserve">the care and nurture of, and respectful pastoral ministry with, all children, young people and adults. </w:t>
      </w:r>
    </w:p>
    <w:p w14:paraId="5D6D7C11" w14:textId="77777777" w:rsidR="00FF2A0B" w:rsidRPr="00FF2A0B" w:rsidRDefault="00FF2A0B" w:rsidP="00FF2A0B">
      <w:pPr>
        <w:pStyle w:val="ListParagraph"/>
        <w:spacing w:after="0" w:line="360" w:lineRule="auto"/>
        <w:jc w:val="both"/>
        <w:rPr>
          <w:sz w:val="12"/>
          <w:szCs w:val="12"/>
        </w:rPr>
      </w:pPr>
    </w:p>
    <w:p w14:paraId="2E71EF20" w14:textId="4C3D923C" w:rsidR="00B31A8A" w:rsidRDefault="00B31A8A" w:rsidP="00EC4EB2">
      <w:pPr>
        <w:pStyle w:val="ListParagraph"/>
        <w:numPr>
          <w:ilvl w:val="0"/>
          <w:numId w:val="5"/>
        </w:numPr>
        <w:spacing w:after="0" w:line="360" w:lineRule="auto"/>
        <w:jc w:val="both"/>
        <w:rPr>
          <w:sz w:val="26"/>
          <w:szCs w:val="26"/>
        </w:rPr>
      </w:pPr>
      <w:r w:rsidRPr="00EC4EB2">
        <w:rPr>
          <w:sz w:val="26"/>
          <w:szCs w:val="26"/>
        </w:rPr>
        <w:t xml:space="preserve">the safeguarding and protection of all children, young people and adults when they are vulnerable. </w:t>
      </w:r>
    </w:p>
    <w:p w14:paraId="711FDD83" w14:textId="77777777" w:rsidR="00FF2A0B" w:rsidRPr="00FF2A0B" w:rsidRDefault="00FF2A0B" w:rsidP="00FF2A0B">
      <w:pPr>
        <w:pStyle w:val="ListParagraph"/>
        <w:spacing w:after="0" w:line="360" w:lineRule="auto"/>
        <w:jc w:val="both"/>
        <w:rPr>
          <w:sz w:val="12"/>
          <w:szCs w:val="12"/>
        </w:rPr>
      </w:pPr>
    </w:p>
    <w:p w14:paraId="715E07E5" w14:textId="6E81E2FF" w:rsidR="00B31A8A" w:rsidRDefault="00B31A8A" w:rsidP="00C23735">
      <w:pPr>
        <w:pStyle w:val="ListParagraph"/>
        <w:numPr>
          <w:ilvl w:val="0"/>
          <w:numId w:val="5"/>
        </w:numPr>
        <w:spacing w:after="0" w:line="360" w:lineRule="auto"/>
        <w:jc w:val="both"/>
        <w:rPr>
          <w:sz w:val="26"/>
          <w:szCs w:val="26"/>
        </w:rPr>
      </w:pPr>
      <w:r w:rsidRPr="003D40D9">
        <w:rPr>
          <w:sz w:val="26"/>
          <w:szCs w:val="26"/>
        </w:rPr>
        <w:t xml:space="preserve">the establishing of safe, caring communities which provide a loving environment where there is informed vigilance as to the dangers of abuse. </w:t>
      </w:r>
    </w:p>
    <w:p w14:paraId="07EE4CF2" w14:textId="77777777" w:rsidR="00FF2A0B" w:rsidRPr="00FF2A0B" w:rsidRDefault="00FF2A0B" w:rsidP="00FF2A0B">
      <w:pPr>
        <w:pStyle w:val="ListParagraph"/>
        <w:spacing w:after="0" w:line="360" w:lineRule="auto"/>
        <w:jc w:val="both"/>
        <w:rPr>
          <w:sz w:val="12"/>
          <w:szCs w:val="12"/>
        </w:rPr>
      </w:pPr>
    </w:p>
    <w:p w14:paraId="288D3DA6" w14:textId="5C0AA093" w:rsidR="00B31A8A" w:rsidRDefault="00B31A8A" w:rsidP="00C23735">
      <w:pPr>
        <w:pStyle w:val="ListParagraph"/>
        <w:numPr>
          <w:ilvl w:val="0"/>
          <w:numId w:val="5"/>
        </w:numPr>
        <w:spacing w:after="0" w:line="360" w:lineRule="auto"/>
        <w:jc w:val="both"/>
        <w:rPr>
          <w:rFonts w:cstheme="minorHAnsi"/>
          <w:sz w:val="26"/>
          <w:szCs w:val="26"/>
        </w:rPr>
      </w:pPr>
      <w:r w:rsidRPr="003D40D9">
        <w:rPr>
          <w:rFonts w:cstheme="minorHAnsi"/>
          <w:sz w:val="26"/>
          <w:szCs w:val="26"/>
        </w:rPr>
        <w:t xml:space="preserve">ensuring the implementation of current Connexional Safeguarding Policy, government legislation and guidance and safe practice in Circuits and Churches.  </w:t>
      </w:r>
    </w:p>
    <w:p w14:paraId="1EBF1E3E" w14:textId="77777777" w:rsidR="00FF2A0B" w:rsidRPr="00FF2A0B" w:rsidRDefault="00FF2A0B" w:rsidP="00FF2A0B">
      <w:pPr>
        <w:pStyle w:val="ListParagraph"/>
        <w:spacing w:after="0" w:line="360" w:lineRule="auto"/>
        <w:jc w:val="both"/>
        <w:rPr>
          <w:rFonts w:cstheme="minorHAnsi"/>
          <w:sz w:val="12"/>
          <w:szCs w:val="12"/>
        </w:rPr>
      </w:pPr>
    </w:p>
    <w:p w14:paraId="59A39A14" w14:textId="53D8FA8B" w:rsidR="00EC4EB2" w:rsidRPr="00EC4EB2" w:rsidRDefault="00B31A8A" w:rsidP="00EC4EB2">
      <w:pPr>
        <w:pStyle w:val="ListParagraph"/>
        <w:numPr>
          <w:ilvl w:val="0"/>
          <w:numId w:val="5"/>
        </w:numPr>
        <w:spacing w:after="0" w:line="360" w:lineRule="auto"/>
        <w:jc w:val="both"/>
        <w:rPr>
          <w:rFonts w:cstheme="minorHAnsi"/>
          <w:i/>
          <w:iCs/>
          <w:sz w:val="26"/>
          <w:szCs w:val="26"/>
        </w:rPr>
      </w:pPr>
      <w:r w:rsidRPr="003D40D9">
        <w:rPr>
          <w:rFonts w:cstheme="minorHAnsi"/>
          <w:sz w:val="26"/>
          <w:szCs w:val="26"/>
        </w:rPr>
        <w:t>the provision of support, advice and training for lay and ordained pe</w:t>
      </w:r>
      <w:r w:rsidR="003C660B" w:rsidRPr="003D40D9">
        <w:rPr>
          <w:rFonts w:cstheme="minorHAnsi"/>
          <w:sz w:val="26"/>
          <w:szCs w:val="26"/>
        </w:rPr>
        <w:t>ople</w:t>
      </w:r>
      <w:r w:rsidRPr="003D40D9">
        <w:rPr>
          <w:rFonts w:cstheme="minorHAnsi"/>
          <w:sz w:val="26"/>
          <w:szCs w:val="26"/>
        </w:rPr>
        <w:t xml:space="preserve"> </w:t>
      </w:r>
      <w:r w:rsidR="003C660B" w:rsidRPr="003D40D9">
        <w:rPr>
          <w:rFonts w:cstheme="minorHAnsi"/>
          <w:sz w:val="26"/>
          <w:szCs w:val="26"/>
        </w:rPr>
        <w:t>to</w:t>
      </w:r>
      <w:r w:rsidRPr="003D40D9">
        <w:rPr>
          <w:rFonts w:cstheme="minorHAnsi"/>
          <w:sz w:val="26"/>
          <w:szCs w:val="26"/>
        </w:rPr>
        <w:t xml:space="preserve"> ensure clarity and confidence about roles and responsibilities in safeguarding and promoting the welfare of children and adults who may be vulnerable. </w:t>
      </w:r>
    </w:p>
    <w:p w14:paraId="055F8F28" w14:textId="77777777" w:rsidR="00EC4EB2" w:rsidRDefault="00EC4EB2" w:rsidP="00C23735">
      <w:pPr>
        <w:spacing w:after="0" w:line="360" w:lineRule="auto"/>
        <w:jc w:val="both"/>
        <w:rPr>
          <w:rFonts w:cstheme="minorHAnsi"/>
          <w:b/>
          <w:bCs/>
          <w:color w:val="002060"/>
          <w:sz w:val="12"/>
          <w:szCs w:val="12"/>
        </w:rPr>
      </w:pPr>
    </w:p>
    <w:p w14:paraId="74A0615A" w14:textId="3C930759" w:rsidR="00B31A8A" w:rsidRDefault="00B31A8A" w:rsidP="00C23735">
      <w:pPr>
        <w:spacing w:after="0" w:line="360" w:lineRule="auto"/>
        <w:jc w:val="both"/>
        <w:rPr>
          <w:rFonts w:cstheme="minorHAnsi"/>
          <w:b/>
          <w:bCs/>
          <w:color w:val="002060"/>
          <w:sz w:val="12"/>
          <w:szCs w:val="12"/>
        </w:rPr>
      </w:pPr>
      <w:r w:rsidRPr="00EC4EB2">
        <w:rPr>
          <w:rFonts w:cstheme="minorHAnsi"/>
          <w:b/>
          <w:bCs/>
          <w:color w:val="002060"/>
          <w:sz w:val="28"/>
          <w:szCs w:val="28"/>
        </w:rPr>
        <w:t xml:space="preserve">Manchester and Stockport Methodist District will: </w:t>
      </w:r>
    </w:p>
    <w:p w14:paraId="6F8DB360" w14:textId="77777777" w:rsidR="00EC4EB2" w:rsidRPr="00EC4EB2" w:rsidRDefault="00EC4EB2" w:rsidP="00C23735">
      <w:pPr>
        <w:spacing w:after="0" w:line="360" w:lineRule="auto"/>
        <w:jc w:val="both"/>
        <w:rPr>
          <w:rFonts w:cstheme="minorHAnsi"/>
          <w:b/>
          <w:bCs/>
          <w:color w:val="002060"/>
          <w:sz w:val="12"/>
          <w:szCs w:val="12"/>
        </w:rPr>
      </w:pPr>
    </w:p>
    <w:p w14:paraId="47C3A78A" w14:textId="43FF19B3" w:rsidR="00B31A8A" w:rsidRPr="003D40D9" w:rsidRDefault="00B31A8A" w:rsidP="00C23735">
      <w:pPr>
        <w:pStyle w:val="ListParagraph"/>
        <w:numPr>
          <w:ilvl w:val="0"/>
          <w:numId w:val="6"/>
        </w:numPr>
        <w:spacing w:after="0" w:line="360" w:lineRule="auto"/>
        <w:jc w:val="both"/>
        <w:rPr>
          <w:rFonts w:cstheme="minorHAnsi"/>
          <w:sz w:val="26"/>
          <w:szCs w:val="26"/>
        </w:rPr>
      </w:pPr>
      <w:r w:rsidRPr="003D40D9">
        <w:rPr>
          <w:rFonts w:cstheme="minorHAnsi"/>
          <w:sz w:val="26"/>
          <w:szCs w:val="26"/>
        </w:rPr>
        <w:t>carefully select and train all those with any responsibility within the Church, in line with safer recruitment principles, including the use of criminal records disclosures and registration with the relevant vetting and barring schemes.</w:t>
      </w:r>
    </w:p>
    <w:p w14:paraId="55FCB8FD" w14:textId="24F7E726" w:rsidR="00B31A8A" w:rsidRDefault="00B31A8A" w:rsidP="00C23735">
      <w:pPr>
        <w:pStyle w:val="ListParagraph"/>
        <w:numPr>
          <w:ilvl w:val="0"/>
          <w:numId w:val="6"/>
        </w:numPr>
        <w:spacing w:after="0" w:line="360" w:lineRule="auto"/>
        <w:jc w:val="both"/>
        <w:rPr>
          <w:rFonts w:cstheme="minorHAnsi"/>
          <w:sz w:val="26"/>
          <w:szCs w:val="26"/>
        </w:rPr>
      </w:pPr>
      <w:r w:rsidRPr="003D40D9">
        <w:rPr>
          <w:rFonts w:cstheme="minorHAnsi"/>
          <w:sz w:val="26"/>
          <w:szCs w:val="26"/>
        </w:rPr>
        <w:lastRenderedPageBreak/>
        <w:t xml:space="preserve">respond without delay to any allegation or cause for concern which suggests that a </w:t>
      </w:r>
      <w:r w:rsidRPr="003D40D9">
        <w:rPr>
          <w:sz w:val="26"/>
          <w:szCs w:val="26"/>
        </w:rPr>
        <w:t>child, young person or adult may have been harmed</w:t>
      </w:r>
      <w:r w:rsidRPr="003D40D9">
        <w:rPr>
          <w:rFonts w:cstheme="minorHAnsi"/>
          <w:sz w:val="26"/>
          <w:szCs w:val="26"/>
        </w:rPr>
        <w:t xml:space="preserve">, whether in the Church or in another context. </w:t>
      </w:r>
    </w:p>
    <w:p w14:paraId="2FA9D81E" w14:textId="77777777" w:rsidR="00FF2A0B" w:rsidRPr="00FF2A0B" w:rsidRDefault="00FF2A0B" w:rsidP="00FF2A0B">
      <w:pPr>
        <w:spacing w:after="0" w:line="360" w:lineRule="auto"/>
        <w:jc w:val="both"/>
        <w:rPr>
          <w:rFonts w:cstheme="minorHAnsi"/>
          <w:sz w:val="12"/>
          <w:szCs w:val="12"/>
        </w:rPr>
      </w:pPr>
    </w:p>
    <w:p w14:paraId="5B519F32" w14:textId="20D47A27" w:rsidR="00B31A8A" w:rsidRPr="00FF2A0B" w:rsidRDefault="00B31A8A" w:rsidP="00C23735">
      <w:pPr>
        <w:pStyle w:val="ListParagraph"/>
        <w:numPr>
          <w:ilvl w:val="0"/>
          <w:numId w:val="6"/>
        </w:numPr>
        <w:spacing w:after="0" w:line="360" w:lineRule="auto"/>
        <w:jc w:val="both"/>
        <w:rPr>
          <w:rFonts w:cstheme="minorHAnsi"/>
          <w:sz w:val="26"/>
          <w:szCs w:val="26"/>
        </w:rPr>
      </w:pPr>
      <w:r w:rsidRPr="003D40D9">
        <w:rPr>
          <w:rFonts w:cstheme="minorHAnsi"/>
          <w:sz w:val="26"/>
          <w:szCs w:val="26"/>
        </w:rPr>
        <w:t xml:space="preserve">challenge the abuse of power of anyone in a position of trust and to </w:t>
      </w:r>
      <w:r w:rsidRPr="003D40D9">
        <w:rPr>
          <w:sz w:val="26"/>
          <w:szCs w:val="26"/>
        </w:rPr>
        <w:t>cooperate with the police and local authority in any investigation.</w:t>
      </w:r>
    </w:p>
    <w:p w14:paraId="125EDD0C" w14:textId="77777777" w:rsidR="00FF2A0B" w:rsidRPr="00FF2A0B" w:rsidRDefault="00FF2A0B" w:rsidP="00FF2A0B">
      <w:pPr>
        <w:pStyle w:val="ListParagraph"/>
        <w:spacing w:after="0" w:line="360" w:lineRule="auto"/>
        <w:jc w:val="both"/>
        <w:rPr>
          <w:rFonts w:cstheme="minorHAnsi"/>
          <w:sz w:val="12"/>
          <w:szCs w:val="12"/>
        </w:rPr>
      </w:pPr>
    </w:p>
    <w:p w14:paraId="65552079" w14:textId="5C52D5A5" w:rsidR="00B31A8A" w:rsidRPr="00FF2A0B" w:rsidRDefault="00B31A8A" w:rsidP="00C23735">
      <w:pPr>
        <w:pStyle w:val="ListParagraph"/>
        <w:numPr>
          <w:ilvl w:val="0"/>
          <w:numId w:val="6"/>
        </w:numPr>
        <w:spacing w:after="0" w:line="360" w:lineRule="auto"/>
        <w:jc w:val="both"/>
        <w:rPr>
          <w:rFonts w:cstheme="minorHAnsi"/>
          <w:sz w:val="26"/>
          <w:szCs w:val="26"/>
        </w:rPr>
      </w:pPr>
      <w:r w:rsidRPr="003D40D9">
        <w:rPr>
          <w:sz w:val="26"/>
          <w:szCs w:val="26"/>
        </w:rPr>
        <w:t>work with anyone who has suffered abuse, developing with them an appropriate ministry of informed pastoral care.</w:t>
      </w:r>
    </w:p>
    <w:p w14:paraId="70DB154C" w14:textId="77777777" w:rsidR="00FF2A0B" w:rsidRPr="00FF2A0B" w:rsidRDefault="00FF2A0B" w:rsidP="00FF2A0B">
      <w:pPr>
        <w:pStyle w:val="ListParagraph"/>
        <w:spacing w:after="0" w:line="360" w:lineRule="auto"/>
        <w:jc w:val="both"/>
        <w:rPr>
          <w:rFonts w:cstheme="minorHAnsi"/>
          <w:sz w:val="12"/>
          <w:szCs w:val="12"/>
        </w:rPr>
      </w:pPr>
    </w:p>
    <w:p w14:paraId="150DEA75" w14:textId="77777777" w:rsidR="00FF2A0B" w:rsidRDefault="00B31A8A" w:rsidP="00C23735">
      <w:pPr>
        <w:pStyle w:val="ListParagraph"/>
        <w:numPr>
          <w:ilvl w:val="0"/>
          <w:numId w:val="6"/>
        </w:numPr>
        <w:spacing w:after="0" w:line="360" w:lineRule="auto"/>
        <w:jc w:val="both"/>
        <w:rPr>
          <w:sz w:val="26"/>
          <w:szCs w:val="26"/>
        </w:rPr>
      </w:pPr>
      <w:r w:rsidRPr="003D40D9">
        <w:rPr>
          <w:sz w:val="26"/>
          <w:szCs w:val="26"/>
        </w:rPr>
        <w:t xml:space="preserve">work with the District Safeguarding Officer to support assessment of risk posed by those within a church environment where there is a safeguarding threat. </w:t>
      </w:r>
    </w:p>
    <w:p w14:paraId="0DCB9D99" w14:textId="1FCCF634" w:rsidR="00B31A8A" w:rsidRPr="00FF2A0B" w:rsidRDefault="00B31A8A" w:rsidP="00FF2A0B">
      <w:pPr>
        <w:pStyle w:val="ListParagraph"/>
        <w:spacing w:after="0" w:line="360" w:lineRule="auto"/>
        <w:jc w:val="both"/>
        <w:rPr>
          <w:sz w:val="12"/>
          <w:szCs w:val="12"/>
        </w:rPr>
      </w:pPr>
      <w:r w:rsidRPr="003D40D9">
        <w:rPr>
          <w:sz w:val="26"/>
          <w:szCs w:val="26"/>
        </w:rPr>
        <w:t xml:space="preserve"> </w:t>
      </w:r>
    </w:p>
    <w:p w14:paraId="5769AFAD" w14:textId="51E83B82" w:rsidR="00B31A8A" w:rsidRDefault="00B31A8A" w:rsidP="00C23735">
      <w:pPr>
        <w:pStyle w:val="ListParagraph"/>
        <w:numPr>
          <w:ilvl w:val="0"/>
          <w:numId w:val="6"/>
        </w:numPr>
        <w:spacing w:after="0" w:line="360" w:lineRule="auto"/>
        <w:jc w:val="both"/>
        <w:rPr>
          <w:rFonts w:cstheme="minorHAnsi"/>
          <w:sz w:val="26"/>
          <w:szCs w:val="26"/>
        </w:rPr>
      </w:pPr>
      <w:r w:rsidRPr="003D40D9">
        <w:rPr>
          <w:rFonts w:cstheme="minorHAnsi"/>
          <w:sz w:val="26"/>
          <w:szCs w:val="26"/>
        </w:rPr>
        <w:t>ensure appropriate pastoral care is offered and measures are taken to address identified risks including referral to statutory agencies, suspension and the use of safeguarding contracts.</w:t>
      </w:r>
    </w:p>
    <w:p w14:paraId="553FBC1F" w14:textId="77777777" w:rsidR="00FF2A0B" w:rsidRPr="00FF2A0B" w:rsidRDefault="00FF2A0B" w:rsidP="00FF2A0B">
      <w:pPr>
        <w:pStyle w:val="ListParagraph"/>
        <w:spacing w:after="0" w:line="360" w:lineRule="auto"/>
        <w:jc w:val="both"/>
        <w:rPr>
          <w:rFonts w:cstheme="minorHAnsi"/>
          <w:sz w:val="12"/>
          <w:szCs w:val="12"/>
        </w:rPr>
      </w:pPr>
    </w:p>
    <w:p w14:paraId="0C85696D" w14:textId="0920DF8F" w:rsidR="00B31A8A" w:rsidRDefault="00B31A8A" w:rsidP="00C23735">
      <w:pPr>
        <w:pStyle w:val="ListParagraph"/>
        <w:numPr>
          <w:ilvl w:val="0"/>
          <w:numId w:val="7"/>
        </w:numPr>
        <w:spacing w:after="0" w:line="360" w:lineRule="auto"/>
        <w:jc w:val="both"/>
        <w:rPr>
          <w:rFonts w:cstheme="minorHAnsi"/>
          <w:sz w:val="26"/>
          <w:szCs w:val="26"/>
        </w:rPr>
      </w:pPr>
      <w:r w:rsidRPr="003D40D9">
        <w:rPr>
          <w:rFonts w:cstheme="minorHAnsi"/>
          <w:sz w:val="26"/>
          <w:szCs w:val="26"/>
        </w:rPr>
        <w:t>recognise and apply the restrictions to appointment laid down in Standing Order 010 of the Constitutional Practice and Discipline of the Methodist Church.</w:t>
      </w:r>
    </w:p>
    <w:p w14:paraId="4D2D32D0" w14:textId="77777777" w:rsidR="00FF2A0B" w:rsidRPr="00FF2A0B" w:rsidRDefault="00FF2A0B" w:rsidP="00FF2A0B">
      <w:pPr>
        <w:pStyle w:val="ListParagraph"/>
        <w:spacing w:after="0" w:line="360" w:lineRule="auto"/>
        <w:jc w:val="both"/>
        <w:rPr>
          <w:rFonts w:cstheme="minorHAnsi"/>
          <w:sz w:val="12"/>
          <w:szCs w:val="12"/>
        </w:rPr>
      </w:pPr>
    </w:p>
    <w:p w14:paraId="752A2B73" w14:textId="77777777" w:rsidR="00B31A8A" w:rsidRPr="003D40D9" w:rsidRDefault="00B31A8A" w:rsidP="00C23735">
      <w:pPr>
        <w:pStyle w:val="ListParagraph"/>
        <w:numPr>
          <w:ilvl w:val="0"/>
          <w:numId w:val="7"/>
        </w:numPr>
        <w:spacing w:after="0" w:line="360" w:lineRule="auto"/>
        <w:jc w:val="both"/>
        <w:rPr>
          <w:rFonts w:cstheme="minorHAnsi"/>
          <w:sz w:val="26"/>
          <w:szCs w:val="26"/>
        </w:rPr>
      </w:pPr>
      <w:r w:rsidRPr="003D40D9">
        <w:rPr>
          <w:rFonts w:cstheme="minorHAnsi"/>
          <w:sz w:val="26"/>
          <w:szCs w:val="26"/>
        </w:rPr>
        <w:t>offer pastoral care and support to any member of our Church community, and their family, known or suspected to have offended against a child, young person or vulnerable adult.</w:t>
      </w:r>
    </w:p>
    <w:p w14:paraId="4CA556A8" w14:textId="77777777" w:rsidR="00EC4EB2" w:rsidRDefault="00EC4EB2" w:rsidP="00C23735">
      <w:pPr>
        <w:spacing w:after="0" w:line="360" w:lineRule="auto"/>
        <w:jc w:val="both"/>
        <w:rPr>
          <w:rFonts w:cstheme="minorHAnsi"/>
          <w:b/>
          <w:bCs/>
          <w:color w:val="002060"/>
          <w:sz w:val="12"/>
          <w:szCs w:val="12"/>
        </w:rPr>
      </w:pPr>
      <w:bookmarkStart w:id="10" w:name="_Hlk10564021"/>
    </w:p>
    <w:p w14:paraId="0B3EC493" w14:textId="040E9DC0" w:rsidR="00B31A8A" w:rsidRDefault="00B31A8A" w:rsidP="00C23735">
      <w:pPr>
        <w:spacing w:after="0" w:line="360" w:lineRule="auto"/>
        <w:jc w:val="both"/>
        <w:rPr>
          <w:rFonts w:cstheme="minorHAnsi"/>
          <w:b/>
          <w:bCs/>
          <w:color w:val="002060"/>
          <w:sz w:val="12"/>
          <w:szCs w:val="12"/>
        </w:rPr>
      </w:pPr>
      <w:r w:rsidRPr="00EC4EB2">
        <w:rPr>
          <w:rFonts w:cstheme="minorHAnsi"/>
          <w:b/>
          <w:bCs/>
          <w:color w:val="002060"/>
          <w:sz w:val="28"/>
          <w:szCs w:val="28"/>
        </w:rPr>
        <w:t xml:space="preserve">Manchester and Stockport Methodist District </w:t>
      </w:r>
      <w:bookmarkEnd w:id="10"/>
      <w:r w:rsidRPr="00EC4EB2">
        <w:rPr>
          <w:rFonts w:cstheme="minorHAnsi"/>
          <w:b/>
          <w:bCs/>
          <w:color w:val="002060"/>
          <w:sz w:val="28"/>
          <w:szCs w:val="28"/>
        </w:rPr>
        <w:t>recognises:</w:t>
      </w:r>
    </w:p>
    <w:p w14:paraId="3FC67C15" w14:textId="77777777" w:rsidR="00EC4EB2" w:rsidRPr="00EC4EB2" w:rsidRDefault="00EC4EB2" w:rsidP="00C23735">
      <w:pPr>
        <w:spacing w:after="0" w:line="360" w:lineRule="auto"/>
        <w:jc w:val="both"/>
        <w:rPr>
          <w:rFonts w:cstheme="minorHAnsi"/>
          <w:b/>
          <w:bCs/>
          <w:color w:val="002060"/>
          <w:sz w:val="12"/>
          <w:szCs w:val="12"/>
        </w:rPr>
      </w:pPr>
    </w:p>
    <w:p w14:paraId="78D5B8AA" w14:textId="5A032270" w:rsidR="003C660B" w:rsidRPr="00FF2A0B" w:rsidRDefault="00B31A8A" w:rsidP="00C23735">
      <w:pPr>
        <w:pStyle w:val="ListParagraph"/>
        <w:numPr>
          <w:ilvl w:val="0"/>
          <w:numId w:val="8"/>
        </w:numPr>
        <w:spacing w:after="0" w:line="360" w:lineRule="auto"/>
        <w:jc w:val="both"/>
        <w:rPr>
          <w:rFonts w:cstheme="minorHAnsi"/>
          <w:b/>
          <w:bCs/>
          <w:color w:val="002060"/>
          <w:sz w:val="26"/>
          <w:szCs w:val="26"/>
        </w:rPr>
      </w:pPr>
      <w:r w:rsidRPr="003D40D9">
        <w:rPr>
          <w:rFonts w:cstheme="minorHAnsi"/>
          <w:sz w:val="26"/>
          <w:szCs w:val="26"/>
        </w:rPr>
        <w:t>that anyone, at any time, can be vulnerable to abuse or neglect through circumstance, disability or reduction in capacity and that this vulnerability may be temporary or permanent, visible or invisible</w:t>
      </w:r>
      <w:r w:rsidR="003C660B" w:rsidRPr="003D40D9">
        <w:rPr>
          <w:rFonts w:cstheme="minorHAnsi"/>
          <w:sz w:val="26"/>
          <w:szCs w:val="26"/>
        </w:rPr>
        <w:t>.</w:t>
      </w:r>
    </w:p>
    <w:p w14:paraId="454D0A77" w14:textId="77777777" w:rsidR="00FF2A0B" w:rsidRPr="00FF2A0B" w:rsidRDefault="00FF2A0B" w:rsidP="00FF2A0B">
      <w:pPr>
        <w:pStyle w:val="ListParagraph"/>
        <w:spacing w:after="0" w:line="360" w:lineRule="auto"/>
        <w:jc w:val="both"/>
        <w:rPr>
          <w:rFonts w:cstheme="minorHAnsi"/>
          <w:b/>
          <w:bCs/>
          <w:color w:val="002060"/>
          <w:sz w:val="12"/>
          <w:szCs w:val="12"/>
        </w:rPr>
      </w:pPr>
    </w:p>
    <w:p w14:paraId="3D16FE1F" w14:textId="3A1A55C8" w:rsidR="006D21FF" w:rsidRPr="003D40D9" w:rsidRDefault="006D21FF" w:rsidP="00C23735">
      <w:pPr>
        <w:pStyle w:val="ListParagraph"/>
        <w:numPr>
          <w:ilvl w:val="0"/>
          <w:numId w:val="8"/>
        </w:numPr>
        <w:spacing w:after="0" w:line="360" w:lineRule="auto"/>
        <w:jc w:val="both"/>
        <w:rPr>
          <w:rFonts w:cstheme="minorHAnsi"/>
          <w:b/>
          <w:bCs/>
          <w:color w:val="002060"/>
          <w:sz w:val="26"/>
          <w:szCs w:val="26"/>
        </w:rPr>
      </w:pPr>
      <w:r w:rsidRPr="003D40D9">
        <w:rPr>
          <w:rFonts w:cstheme="minorHAnsi"/>
          <w:sz w:val="26"/>
          <w:szCs w:val="26"/>
        </w:rPr>
        <w:t xml:space="preserve"> </w:t>
      </w:r>
      <w:r w:rsidR="00B31A8A" w:rsidRPr="003D40D9">
        <w:rPr>
          <w:rFonts w:cstheme="minorHAnsi"/>
          <w:sz w:val="26"/>
          <w:szCs w:val="26"/>
        </w:rPr>
        <w:t>that this may take the form of physical, emotional, sexual, financial, spiritual, discriminatory, domestic or institutional abuse or neglect, abuse using social media or human trafficking (modern slavery).</w:t>
      </w:r>
    </w:p>
    <w:p w14:paraId="3D3983E5" w14:textId="379740A9" w:rsidR="006D21FF" w:rsidRPr="00FF2A0B" w:rsidRDefault="00B31A8A" w:rsidP="00C23735">
      <w:pPr>
        <w:pStyle w:val="ListParagraph"/>
        <w:numPr>
          <w:ilvl w:val="0"/>
          <w:numId w:val="8"/>
        </w:numPr>
        <w:spacing w:after="0" w:line="360" w:lineRule="auto"/>
        <w:jc w:val="both"/>
        <w:rPr>
          <w:rFonts w:cstheme="minorHAnsi"/>
          <w:b/>
          <w:bCs/>
          <w:color w:val="002060"/>
          <w:sz w:val="26"/>
          <w:szCs w:val="26"/>
        </w:rPr>
      </w:pPr>
      <w:r w:rsidRPr="003D40D9">
        <w:rPr>
          <w:rFonts w:cstheme="minorHAnsi"/>
          <w:sz w:val="26"/>
          <w:szCs w:val="26"/>
        </w:rPr>
        <w:lastRenderedPageBreak/>
        <w:t>that abuse within the Church setting can have a significant and long-lasting impact on congregations, families, ministers and communities.</w:t>
      </w:r>
    </w:p>
    <w:p w14:paraId="40986D89" w14:textId="77777777" w:rsidR="00FF2A0B" w:rsidRPr="00FF2A0B" w:rsidRDefault="00FF2A0B" w:rsidP="00FF2A0B">
      <w:pPr>
        <w:pStyle w:val="ListParagraph"/>
        <w:spacing w:after="0" w:line="360" w:lineRule="auto"/>
        <w:jc w:val="both"/>
        <w:rPr>
          <w:rFonts w:cstheme="minorHAnsi"/>
          <w:b/>
          <w:bCs/>
          <w:color w:val="002060"/>
          <w:sz w:val="12"/>
          <w:szCs w:val="12"/>
        </w:rPr>
      </w:pPr>
    </w:p>
    <w:p w14:paraId="58B15B9D" w14:textId="3799D869" w:rsidR="00EC4EB2" w:rsidRPr="00EC4EB2" w:rsidRDefault="00B31A8A" w:rsidP="00EC4EB2">
      <w:pPr>
        <w:pStyle w:val="ListParagraph"/>
        <w:numPr>
          <w:ilvl w:val="0"/>
          <w:numId w:val="8"/>
        </w:numPr>
        <w:spacing w:after="0" w:line="360" w:lineRule="auto"/>
        <w:jc w:val="both"/>
        <w:rPr>
          <w:rFonts w:cstheme="minorHAnsi"/>
          <w:b/>
          <w:bCs/>
          <w:color w:val="002060"/>
          <w:sz w:val="26"/>
          <w:szCs w:val="26"/>
        </w:rPr>
      </w:pPr>
      <w:r w:rsidRPr="003D40D9">
        <w:rPr>
          <w:rFonts w:cstheme="minorHAnsi"/>
          <w:sz w:val="26"/>
          <w:szCs w:val="26"/>
        </w:rPr>
        <w:t>that safeguarding is the responsibility of all, whether ordained or lay, employed or a volunteer.</w:t>
      </w:r>
    </w:p>
    <w:p w14:paraId="16EF8E7B" w14:textId="77777777" w:rsidR="00EC4EB2" w:rsidRDefault="00EC4EB2" w:rsidP="00C23735">
      <w:pPr>
        <w:spacing w:line="360" w:lineRule="auto"/>
        <w:jc w:val="both"/>
        <w:rPr>
          <w:rFonts w:cstheme="minorHAnsi"/>
          <w:b/>
          <w:bCs/>
          <w:i/>
          <w:iCs/>
          <w:color w:val="960000"/>
          <w:sz w:val="12"/>
          <w:szCs w:val="12"/>
        </w:rPr>
      </w:pPr>
    </w:p>
    <w:p w14:paraId="4FA45CD8" w14:textId="24100DD6" w:rsidR="00F13A91" w:rsidRPr="003D40D9" w:rsidRDefault="00F93BFB" w:rsidP="00C23735">
      <w:pPr>
        <w:spacing w:line="360" w:lineRule="auto"/>
        <w:jc w:val="both"/>
        <w:rPr>
          <w:rFonts w:cstheme="minorHAnsi"/>
          <w:b/>
          <w:bCs/>
          <w:sz w:val="26"/>
          <w:szCs w:val="26"/>
        </w:rPr>
      </w:pPr>
      <w:r w:rsidRPr="003D40D9">
        <w:rPr>
          <w:rFonts w:cstheme="minorHAnsi"/>
          <w:b/>
          <w:bCs/>
          <w:i/>
          <w:iCs/>
          <w:color w:val="960000"/>
          <w:sz w:val="26"/>
          <w:szCs w:val="26"/>
        </w:rPr>
        <w:t>Within all these principles we will follow legislation, guidance and recognised good practice.</w:t>
      </w:r>
      <w:r w:rsidRPr="003D40D9">
        <w:rPr>
          <w:rFonts w:cstheme="minorHAnsi"/>
          <w:b/>
          <w:bCs/>
          <w:color w:val="960000"/>
          <w:sz w:val="26"/>
          <w:szCs w:val="26"/>
        </w:rPr>
        <w:t xml:space="preserve"> </w:t>
      </w:r>
      <w:r w:rsidR="00F13A91" w:rsidRPr="003D40D9">
        <w:rPr>
          <w:rFonts w:cstheme="minorHAnsi"/>
          <w:b/>
          <w:bCs/>
          <w:sz w:val="26"/>
          <w:szCs w:val="26"/>
        </w:rPr>
        <w:br w:type="page"/>
      </w:r>
    </w:p>
    <w:p w14:paraId="37107954" w14:textId="77777777" w:rsidR="00EC4EB2" w:rsidRPr="00EC4EB2" w:rsidRDefault="00F13A91" w:rsidP="00C23735">
      <w:pPr>
        <w:spacing w:after="0" w:line="360" w:lineRule="auto"/>
        <w:jc w:val="both"/>
        <w:rPr>
          <w:rFonts w:cstheme="minorHAnsi"/>
          <w:b/>
          <w:bCs/>
          <w:color w:val="960000"/>
          <w:sz w:val="40"/>
          <w:szCs w:val="40"/>
        </w:rPr>
      </w:pPr>
      <w:r w:rsidRPr="00EC4EB2">
        <w:rPr>
          <w:rFonts w:cstheme="minorHAnsi"/>
          <w:b/>
          <w:bCs/>
          <w:color w:val="960000"/>
          <w:sz w:val="40"/>
          <w:szCs w:val="40"/>
        </w:rPr>
        <w:lastRenderedPageBreak/>
        <w:t xml:space="preserve">Appendix </w:t>
      </w:r>
      <w:r w:rsidR="003C660B" w:rsidRPr="00EC4EB2">
        <w:rPr>
          <w:rFonts w:cstheme="minorHAnsi"/>
          <w:b/>
          <w:bCs/>
          <w:color w:val="960000"/>
          <w:sz w:val="40"/>
          <w:szCs w:val="40"/>
        </w:rPr>
        <w:t>2</w:t>
      </w:r>
    </w:p>
    <w:p w14:paraId="022803DF" w14:textId="5078B6DD" w:rsidR="00ED6D85" w:rsidRPr="00641D13" w:rsidRDefault="00F13A91" w:rsidP="00C23735">
      <w:pPr>
        <w:spacing w:after="0" w:line="360" w:lineRule="auto"/>
        <w:jc w:val="both"/>
        <w:rPr>
          <w:rFonts w:cstheme="minorHAnsi"/>
          <w:b/>
          <w:bCs/>
          <w:color w:val="960000"/>
          <w:sz w:val="32"/>
          <w:szCs w:val="32"/>
        </w:rPr>
      </w:pPr>
      <w:r w:rsidRPr="00641D13">
        <w:rPr>
          <w:rFonts w:cstheme="minorHAnsi"/>
          <w:b/>
          <w:bCs/>
          <w:color w:val="960000"/>
          <w:sz w:val="32"/>
          <w:szCs w:val="32"/>
        </w:rPr>
        <w:t>Key concepts and definitions</w:t>
      </w:r>
      <w:r w:rsidR="00652383">
        <w:rPr>
          <w:rFonts w:cstheme="minorHAnsi"/>
          <w:b/>
          <w:bCs/>
          <w:color w:val="960000"/>
          <w:sz w:val="32"/>
          <w:szCs w:val="32"/>
        </w:rPr>
        <w:t xml:space="preserve"> in safeguarding</w:t>
      </w:r>
      <w:r w:rsidRPr="00641D13">
        <w:rPr>
          <w:rFonts w:cstheme="minorHAnsi"/>
          <w:b/>
          <w:bCs/>
          <w:color w:val="960000"/>
          <w:sz w:val="32"/>
          <w:szCs w:val="32"/>
        </w:rPr>
        <w:t xml:space="preserve"> </w:t>
      </w:r>
    </w:p>
    <w:p w14:paraId="531580E7" w14:textId="0E0B5DB7" w:rsidR="00F13A91" w:rsidRPr="007C5D7C" w:rsidRDefault="00F13A91" w:rsidP="00F950C5">
      <w:pPr>
        <w:spacing w:after="0" w:line="276" w:lineRule="auto"/>
        <w:jc w:val="both"/>
        <w:rPr>
          <w:rFonts w:cstheme="minorHAnsi"/>
          <w:b/>
          <w:bCs/>
          <w:color w:val="002060"/>
          <w:sz w:val="14"/>
          <w:szCs w:val="14"/>
        </w:rPr>
      </w:pPr>
      <w:r w:rsidRPr="007C5D7C">
        <w:rPr>
          <w:rFonts w:cstheme="minorHAnsi"/>
          <w:b/>
          <w:bCs/>
          <w:color w:val="002060"/>
          <w:sz w:val="28"/>
          <w:szCs w:val="28"/>
        </w:rPr>
        <w:t>Child</w:t>
      </w:r>
    </w:p>
    <w:p w14:paraId="6516F2EB" w14:textId="77777777" w:rsidR="00EC4EB2" w:rsidRPr="00EC4EB2" w:rsidRDefault="00EC4EB2" w:rsidP="00F950C5">
      <w:pPr>
        <w:spacing w:after="0" w:line="276" w:lineRule="auto"/>
        <w:jc w:val="both"/>
        <w:rPr>
          <w:rFonts w:eastAsia="Times New Roman" w:cstheme="minorHAnsi"/>
          <w:color w:val="002060"/>
          <w:sz w:val="12"/>
          <w:szCs w:val="12"/>
          <w:lang w:val="en-US" w:eastAsia="en-GB"/>
        </w:rPr>
      </w:pPr>
    </w:p>
    <w:p w14:paraId="3BDCDB5D" w14:textId="3C721F7A" w:rsidR="003E4101" w:rsidRPr="003D40D9" w:rsidRDefault="00F13A91" w:rsidP="00EC4EB2">
      <w:pPr>
        <w:spacing w:after="0" w:line="360" w:lineRule="auto"/>
        <w:jc w:val="both"/>
        <w:rPr>
          <w:rFonts w:cstheme="minorHAnsi"/>
          <w:sz w:val="26"/>
          <w:szCs w:val="26"/>
        </w:rPr>
      </w:pPr>
      <w:r w:rsidRPr="003D40D9">
        <w:rPr>
          <w:rFonts w:cstheme="minorHAnsi"/>
          <w:sz w:val="26"/>
          <w:szCs w:val="26"/>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 </w:t>
      </w:r>
    </w:p>
    <w:p w14:paraId="6A33DB5A" w14:textId="77777777" w:rsidR="00EC4EB2" w:rsidRDefault="00EC4EB2" w:rsidP="00F950C5">
      <w:pPr>
        <w:spacing w:after="0" w:line="276" w:lineRule="auto"/>
        <w:jc w:val="both"/>
        <w:rPr>
          <w:rFonts w:cstheme="minorHAnsi"/>
          <w:b/>
          <w:bCs/>
          <w:color w:val="002060"/>
          <w:sz w:val="12"/>
          <w:szCs w:val="12"/>
        </w:rPr>
      </w:pPr>
    </w:p>
    <w:p w14:paraId="6787347A" w14:textId="012E59B3" w:rsidR="00F950C5" w:rsidRPr="00EC4EB2" w:rsidRDefault="00F13A91" w:rsidP="00F950C5">
      <w:pPr>
        <w:spacing w:after="0" w:line="276" w:lineRule="auto"/>
        <w:jc w:val="both"/>
        <w:rPr>
          <w:rFonts w:cstheme="minorHAnsi"/>
          <w:b/>
          <w:bCs/>
          <w:color w:val="002060"/>
          <w:sz w:val="28"/>
          <w:szCs w:val="28"/>
        </w:rPr>
      </w:pPr>
      <w:r w:rsidRPr="00EC4EB2">
        <w:rPr>
          <w:rFonts w:cstheme="minorHAnsi"/>
          <w:b/>
          <w:bCs/>
          <w:color w:val="002060"/>
          <w:sz w:val="28"/>
          <w:szCs w:val="28"/>
        </w:rPr>
        <w:t>Vulnerable adult</w:t>
      </w:r>
    </w:p>
    <w:p w14:paraId="6F4C59D7" w14:textId="77777777" w:rsidR="00EC4EB2" w:rsidRDefault="00EC4EB2" w:rsidP="00F950C5">
      <w:pPr>
        <w:spacing w:after="0" w:line="360" w:lineRule="auto"/>
        <w:jc w:val="both"/>
        <w:rPr>
          <w:rFonts w:cstheme="minorHAnsi"/>
          <w:sz w:val="12"/>
          <w:szCs w:val="12"/>
        </w:rPr>
      </w:pPr>
    </w:p>
    <w:p w14:paraId="6D0ABF1B" w14:textId="5F1F78ED" w:rsidR="00F950C5" w:rsidRPr="003D40D9" w:rsidRDefault="00F13A91" w:rsidP="00EC4EB2">
      <w:pPr>
        <w:spacing w:after="0" w:line="360" w:lineRule="auto"/>
        <w:jc w:val="both"/>
        <w:rPr>
          <w:rFonts w:cstheme="minorHAnsi"/>
          <w:b/>
          <w:bCs/>
          <w:color w:val="002060"/>
          <w:sz w:val="26"/>
          <w:szCs w:val="26"/>
        </w:rPr>
      </w:pPr>
      <w:r w:rsidRPr="003D40D9">
        <w:rPr>
          <w:rFonts w:cstheme="minorHAnsi"/>
          <w:sz w:val="26"/>
          <w:szCs w:val="26"/>
        </w:rPr>
        <w:t xml:space="preserve">A vulnerable adult is anyone aged 18 or over who, due to disability, mental function, age or illness or traumatic circumstances, may not be able to take care of or protect themselves. </w:t>
      </w:r>
    </w:p>
    <w:p w14:paraId="1F113084" w14:textId="77777777" w:rsidR="00EC4EB2" w:rsidRDefault="00EC4EB2" w:rsidP="00F950C5">
      <w:pPr>
        <w:spacing w:after="0" w:line="276" w:lineRule="auto"/>
        <w:jc w:val="both"/>
        <w:rPr>
          <w:rFonts w:cstheme="minorHAnsi"/>
          <w:b/>
          <w:bCs/>
          <w:color w:val="002060"/>
          <w:sz w:val="12"/>
          <w:szCs w:val="12"/>
        </w:rPr>
      </w:pPr>
    </w:p>
    <w:p w14:paraId="7980F0E8" w14:textId="556F049F" w:rsidR="00F13A91" w:rsidRPr="00EC4EB2" w:rsidRDefault="00F13A91" w:rsidP="00F950C5">
      <w:pPr>
        <w:spacing w:after="0" w:line="276" w:lineRule="auto"/>
        <w:jc w:val="both"/>
        <w:rPr>
          <w:rFonts w:cstheme="minorHAnsi"/>
          <w:b/>
          <w:bCs/>
          <w:color w:val="002060"/>
          <w:sz w:val="28"/>
          <w:szCs w:val="28"/>
        </w:rPr>
      </w:pPr>
      <w:r w:rsidRPr="00EC4EB2">
        <w:rPr>
          <w:rFonts w:cstheme="minorHAnsi"/>
          <w:b/>
          <w:bCs/>
          <w:color w:val="002060"/>
          <w:sz w:val="28"/>
          <w:szCs w:val="28"/>
        </w:rPr>
        <w:t xml:space="preserve">Safeguarding and protecting </w:t>
      </w:r>
    </w:p>
    <w:p w14:paraId="2CB8F108" w14:textId="77777777" w:rsidR="00EC4EB2" w:rsidRDefault="00EC4EB2" w:rsidP="00C23735">
      <w:pPr>
        <w:spacing w:after="0" w:line="360" w:lineRule="auto"/>
        <w:jc w:val="both"/>
        <w:rPr>
          <w:rFonts w:cstheme="minorHAnsi"/>
          <w:sz w:val="12"/>
          <w:szCs w:val="12"/>
        </w:rPr>
      </w:pPr>
    </w:p>
    <w:p w14:paraId="62A6E832" w14:textId="717EE8E1" w:rsidR="00F13A91" w:rsidRPr="003D40D9" w:rsidRDefault="00F13A91" w:rsidP="00C23735">
      <w:pPr>
        <w:spacing w:after="0" w:line="360" w:lineRule="auto"/>
        <w:jc w:val="both"/>
        <w:rPr>
          <w:rFonts w:cstheme="minorHAnsi"/>
          <w:sz w:val="26"/>
          <w:szCs w:val="26"/>
        </w:rPr>
      </w:pPr>
      <w:r w:rsidRPr="003D40D9">
        <w:rPr>
          <w:rFonts w:cstheme="minorHAnsi"/>
          <w:sz w:val="26"/>
          <w:szCs w:val="26"/>
        </w:rPr>
        <w:t xml:space="preserve">Safeguarding and protecting children or vulnerable adults from maltreatment aims to prevent impairment of their health and ensure safe and effective care. </w:t>
      </w:r>
    </w:p>
    <w:p w14:paraId="24A172B6" w14:textId="73124446" w:rsidR="00F950C5" w:rsidRPr="00EC4EB2" w:rsidRDefault="00F13A91" w:rsidP="00EC4EB2">
      <w:pPr>
        <w:spacing w:after="0" w:line="360" w:lineRule="auto"/>
        <w:jc w:val="both"/>
        <w:rPr>
          <w:rFonts w:cstheme="minorHAnsi"/>
          <w:sz w:val="26"/>
          <w:szCs w:val="26"/>
        </w:rPr>
      </w:pPr>
      <w:r w:rsidRPr="003D40D9">
        <w:rPr>
          <w:rFonts w:cstheme="minorHAnsi"/>
          <w:sz w:val="26"/>
          <w:szCs w:val="26"/>
        </w:rPr>
        <w:t>Adult/child protection is a part of safeguarding and promoting welfare. This refers to the activity which is undertaken to protect children</w:t>
      </w:r>
      <w:r w:rsidR="00633170">
        <w:rPr>
          <w:rFonts w:cstheme="minorHAnsi"/>
          <w:sz w:val="26"/>
          <w:szCs w:val="26"/>
        </w:rPr>
        <w:t xml:space="preserve"> or those</w:t>
      </w:r>
      <w:r w:rsidRPr="003D40D9">
        <w:rPr>
          <w:rFonts w:cstheme="minorHAnsi"/>
          <w:sz w:val="26"/>
          <w:szCs w:val="26"/>
        </w:rPr>
        <w:t xml:space="preserve"> adults who are suffering or are at risk of suffering significant harm, either by things that are done, or things that are not </w:t>
      </w:r>
      <w:r w:rsidR="00F07E8A" w:rsidRPr="003D40D9">
        <w:rPr>
          <w:rFonts w:cstheme="minorHAnsi"/>
          <w:sz w:val="26"/>
          <w:szCs w:val="26"/>
        </w:rPr>
        <w:t>done,</w:t>
      </w:r>
      <w:r w:rsidRPr="003D40D9">
        <w:rPr>
          <w:rFonts w:cstheme="minorHAnsi"/>
          <w:sz w:val="26"/>
          <w:szCs w:val="26"/>
        </w:rPr>
        <w:t xml:space="preserve"> deliberately or in error. This includes (but is not restricted to) neglect, sexual exploitation, trafficking, Modern Slavery, financial abuse, institutional abuse</w:t>
      </w:r>
      <w:r w:rsidR="00637CB5" w:rsidRPr="003D40D9">
        <w:rPr>
          <w:rFonts w:cstheme="minorHAnsi"/>
          <w:sz w:val="26"/>
          <w:szCs w:val="26"/>
        </w:rPr>
        <w:t>.</w:t>
      </w:r>
    </w:p>
    <w:p w14:paraId="4595AE04" w14:textId="77777777" w:rsidR="007C5D7C" w:rsidRDefault="007C5D7C" w:rsidP="00F950C5">
      <w:pPr>
        <w:spacing w:after="0" w:line="276" w:lineRule="auto"/>
        <w:jc w:val="both"/>
        <w:rPr>
          <w:rFonts w:cstheme="minorHAnsi"/>
          <w:b/>
          <w:bCs/>
          <w:color w:val="002060"/>
          <w:sz w:val="12"/>
          <w:szCs w:val="12"/>
        </w:rPr>
      </w:pPr>
    </w:p>
    <w:p w14:paraId="72C97557" w14:textId="1D439AC8" w:rsidR="00637CB5" w:rsidRPr="007C5D7C" w:rsidRDefault="00637CB5" w:rsidP="00F950C5">
      <w:pPr>
        <w:spacing w:after="0" w:line="276" w:lineRule="auto"/>
        <w:jc w:val="both"/>
        <w:rPr>
          <w:rFonts w:cstheme="minorHAnsi"/>
          <w:b/>
          <w:bCs/>
          <w:color w:val="002060"/>
          <w:sz w:val="28"/>
          <w:szCs w:val="28"/>
        </w:rPr>
      </w:pPr>
      <w:r w:rsidRPr="007C5D7C">
        <w:rPr>
          <w:rFonts w:cstheme="minorHAnsi"/>
          <w:b/>
          <w:bCs/>
          <w:color w:val="002060"/>
          <w:sz w:val="28"/>
          <w:szCs w:val="28"/>
        </w:rPr>
        <w:t>Situations</w:t>
      </w:r>
    </w:p>
    <w:p w14:paraId="65BA8063" w14:textId="77777777" w:rsidR="007C5D7C" w:rsidRDefault="007C5D7C" w:rsidP="00C23735">
      <w:pPr>
        <w:spacing w:after="0" w:line="360" w:lineRule="auto"/>
        <w:jc w:val="both"/>
        <w:rPr>
          <w:rFonts w:cstheme="minorHAnsi"/>
          <w:sz w:val="12"/>
          <w:szCs w:val="12"/>
        </w:rPr>
      </w:pPr>
    </w:p>
    <w:p w14:paraId="0A3D33BE" w14:textId="3EDC4D40" w:rsidR="00F950C5" w:rsidRPr="007C5D7C" w:rsidRDefault="00F13A91" w:rsidP="007C5D7C">
      <w:pPr>
        <w:spacing w:after="0" w:line="360" w:lineRule="auto"/>
        <w:jc w:val="both"/>
        <w:rPr>
          <w:rFonts w:cstheme="minorHAnsi"/>
          <w:sz w:val="26"/>
          <w:szCs w:val="26"/>
        </w:rPr>
      </w:pPr>
      <w:r w:rsidRPr="003D40D9">
        <w:rPr>
          <w:rFonts w:cstheme="minorHAnsi"/>
          <w:sz w:val="26"/>
          <w:szCs w:val="26"/>
        </w:rPr>
        <w:t xml:space="preserve">Abuse and neglect may occur in a family, in a community </w:t>
      </w:r>
      <w:r w:rsidR="00637CB5" w:rsidRPr="003D40D9">
        <w:rPr>
          <w:rFonts w:cstheme="minorHAnsi"/>
          <w:sz w:val="26"/>
          <w:szCs w:val="26"/>
        </w:rPr>
        <w:t>or</w:t>
      </w:r>
      <w:r w:rsidRPr="003D40D9">
        <w:rPr>
          <w:rFonts w:cstheme="minorHAnsi"/>
          <w:sz w:val="26"/>
          <w:szCs w:val="26"/>
        </w:rPr>
        <w:t xml:space="preserve"> in an institution. It may be perpetrated by a person or persons known to the child or vulnerable adult, or by strangers; by an adult or by a child; by male or female. It may be due to inflicting harm or failing to prevent harm.  </w:t>
      </w:r>
    </w:p>
    <w:p w14:paraId="3ACBBAA6" w14:textId="77777777" w:rsidR="007C5D7C" w:rsidRDefault="007C5D7C" w:rsidP="00F950C5">
      <w:pPr>
        <w:spacing w:after="0" w:line="276" w:lineRule="auto"/>
        <w:jc w:val="both"/>
        <w:rPr>
          <w:rFonts w:eastAsia="Times New Roman" w:cstheme="minorHAnsi"/>
          <w:b/>
          <w:bCs/>
          <w:color w:val="002060"/>
          <w:sz w:val="12"/>
          <w:szCs w:val="12"/>
          <w:lang w:val="en-US" w:eastAsia="en-GB"/>
        </w:rPr>
      </w:pPr>
    </w:p>
    <w:p w14:paraId="787713BD" w14:textId="77777777" w:rsidR="007C5D7C" w:rsidRDefault="007C5D7C" w:rsidP="007C5D7C">
      <w:pPr>
        <w:spacing w:after="0" w:line="276" w:lineRule="auto"/>
        <w:jc w:val="both"/>
        <w:rPr>
          <w:rFonts w:eastAsia="Times New Roman" w:cstheme="minorHAnsi"/>
          <w:b/>
          <w:bCs/>
          <w:color w:val="002060"/>
          <w:sz w:val="28"/>
          <w:szCs w:val="28"/>
          <w:lang w:val="en-US" w:eastAsia="en-GB"/>
        </w:rPr>
      </w:pPr>
    </w:p>
    <w:p w14:paraId="47322169" w14:textId="77777777" w:rsidR="007C5D7C" w:rsidRDefault="007C5D7C" w:rsidP="007C5D7C">
      <w:pPr>
        <w:spacing w:after="0" w:line="276" w:lineRule="auto"/>
        <w:jc w:val="both"/>
        <w:rPr>
          <w:rFonts w:eastAsia="Times New Roman" w:cstheme="minorHAnsi"/>
          <w:b/>
          <w:bCs/>
          <w:color w:val="002060"/>
          <w:sz w:val="28"/>
          <w:szCs w:val="28"/>
          <w:lang w:val="en-US" w:eastAsia="en-GB"/>
        </w:rPr>
      </w:pPr>
    </w:p>
    <w:p w14:paraId="36156B87" w14:textId="26252B48" w:rsidR="007C5D7C" w:rsidRPr="007C5D7C" w:rsidRDefault="00F05446" w:rsidP="007C5D7C">
      <w:pPr>
        <w:spacing w:after="0" w:line="276" w:lineRule="auto"/>
        <w:jc w:val="both"/>
        <w:rPr>
          <w:rFonts w:eastAsia="Times New Roman" w:cstheme="minorHAnsi"/>
          <w:b/>
          <w:bCs/>
          <w:color w:val="002060"/>
          <w:sz w:val="14"/>
          <w:szCs w:val="14"/>
          <w:lang w:val="en-US" w:eastAsia="en-GB"/>
        </w:rPr>
      </w:pPr>
      <w:r>
        <w:rPr>
          <w:rFonts w:eastAsia="Times New Roman" w:cstheme="minorHAnsi"/>
          <w:b/>
          <w:bCs/>
          <w:color w:val="002060"/>
          <w:sz w:val="28"/>
          <w:szCs w:val="28"/>
          <w:lang w:val="en-US" w:eastAsia="en-GB"/>
        </w:rPr>
        <w:lastRenderedPageBreak/>
        <w:t>Those who have experienced abuse</w:t>
      </w:r>
      <w:r w:rsidR="007C5D7C" w:rsidRPr="007C5D7C">
        <w:rPr>
          <w:rFonts w:eastAsia="Times New Roman" w:cstheme="minorHAnsi"/>
          <w:b/>
          <w:bCs/>
          <w:color w:val="002060"/>
          <w:sz w:val="28"/>
          <w:szCs w:val="28"/>
          <w:lang w:val="en-US" w:eastAsia="en-GB"/>
        </w:rPr>
        <w:t xml:space="preserve"> </w:t>
      </w:r>
    </w:p>
    <w:p w14:paraId="3B5A347C" w14:textId="77777777" w:rsidR="007C5D7C" w:rsidRDefault="007C5D7C" w:rsidP="007C5D7C">
      <w:pPr>
        <w:spacing w:after="0" w:line="276" w:lineRule="auto"/>
        <w:jc w:val="both"/>
        <w:rPr>
          <w:rFonts w:eastAsia="Times New Roman" w:cstheme="minorHAnsi"/>
          <w:sz w:val="12"/>
          <w:szCs w:val="12"/>
          <w:lang w:val="en-US" w:eastAsia="en-GB"/>
        </w:rPr>
      </w:pPr>
    </w:p>
    <w:p w14:paraId="7A0D4F8A" w14:textId="77777777" w:rsidR="003A2306" w:rsidRDefault="00F05446" w:rsidP="007C5D7C">
      <w:pPr>
        <w:spacing w:after="0" w:line="276" w:lineRule="auto"/>
        <w:jc w:val="both"/>
        <w:rPr>
          <w:rFonts w:eastAsia="Times New Roman" w:cstheme="minorHAnsi"/>
          <w:sz w:val="26"/>
          <w:szCs w:val="26"/>
          <w:lang w:val="en-US" w:eastAsia="en-GB"/>
        </w:rPr>
      </w:pPr>
      <w:r>
        <w:rPr>
          <w:rFonts w:eastAsia="Times New Roman" w:cstheme="minorHAnsi"/>
          <w:sz w:val="26"/>
          <w:szCs w:val="26"/>
          <w:lang w:val="en-US" w:eastAsia="en-GB"/>
        </w:rPr>
        <w:t>Those who have experienced ab</w:t>
      </w:r>
      <w:r w:rsidR="00BA6D79">
        <w:rPr>
          <w:rFonts w:eastAsia="Times New Roman" w:cstheme="minorHAnsi"/>
          <w:sz w:val="26"/>
          <w:szCs w:val="26"/>
          <w:lang w:val="en-US" w:eastAsia="en-GB"/>
        </w:rPr>
        <w:t>use may describe themselves in a number of different ways, depending on where they are on their journey</w:t>
      </w:r>
      <w:r w:rsidR="003A2306">
        <w:rPr>
          <w:rFonts w:eastAsia="Times New Roman" w:cstheme="minorHAnsi"/>
          <w:sz w:val="26"/>
          <w:szCs w:val="26"/>
          <w:lang w:val="en-US" w:eastAsia="en-GB"/>
        </w:rPr>
        <w:t xml:space="preserve">, and may view themselves as victims, survivors or thrivers. </w:t>
      </w:r>
    </w:p>
    <w:p w14:paraId="0C71CEB4" w14:textId="77777777" w:rsidR="003A2306" w:rsidRDefault="003A2306" w:rsidP="007C5D7C">
      <w:pPr>
        <w:spacing w:after="0" w:line="276" w:lineRule="auto"/>
        <w:jc w:val="both"/>
        <w:rPr>
          <w:rFonts w:eastAsia="Times New Roman" w:cstheme="minorHAnsi"/>
          <w:sz w:val="26"/>
          <w:szCs w:val="26"/>
          <w:lang w:val="en-US" w:eastAsia="en-GB"/>
        </w:rPr>
      </w:pPr>
    </w:p>
    <w:p w14:paraId="379D39C0" w14:textId="30A52820" w:rsidR="00A466D9" w:rsidRDefault="003A2306" w:rsidP="007C5D7C">
      <w:pPr>
        <w:spacing w:after="0" w:line="276" w:lineRule="auto"/>
        <w:jc w:val="both"/>
        <w:rPr>
          <w:rFonts w:eastAsia="Times New Roman" w:cstheme="minorHAnsi"/>
          <w:sz w:val="12"/>
          <w:szCs w:val="12"/>
          <w:lang w:val="en-US" w:eastAsia="en-GB"/>
        </w:rPr>
      </w:pPr>
      <w:r>
        <w:rPr>
          <w:rFonts w:eastAsia="Times New Roman" w:cstheme="minorHAnsi"/>
          <w:sz w:val="26"/>
          <w:szCs w:val="26"/>
          <w:lang w:val="en-US" w:eastAsia="en-GB"/>
        </w:rPr>
        <w:t>What they all have in common, however,</w:t>
      </w:r>
      <w:r w:rsidR="00F13A91" w:rsidRPr="003D40D9">
        <w:rPr>
          <w:rFonts w:eastAsia="Times New Roman" w:cstheme="minorHAnsi"/>
          <w:sz w:val="26"/>
          <w:szCs w:val="26"/>
          <w:lang w:val="en-US" w:eastAsia="en-GB"/>
        </w:rPr>
        <w:t xml:space="preserve"> </w:t>
      </w:r>
      <w:r w:rsidR="00F13A91" w:rsidRPr="003D40D9">
        <w:rPr>
          <w:rFonts w:eastAsia="Times New Roman" w:cstheme="minorHAnsi"/>
          <w:bCs/>
          <w:sz w:val="26"/>
          <w:szCs w:val="26"/>
          <w:lang w:val="en-US" w:eastAsia="en-GB"/>
        </w:rPr>
        <w:t xml:space="preserve">are </w:t>
      </w:r>
      <w:r>
        <w:rPr>
          <w:rFonts w:eastAsia="Times New Roman" w:cstheme="minorHAnsi"/>
          <w:bCs/>
          <w:sz w:val="26"/>
          <w:szCs w:val="26"/>
          <w:lang w:val="en-US" w:eastAsia="en-GB"/>
        </w:rPr>
        <w:t>th</w:t>
      </w:r>
      <w:r w:rsidR="003372AB">
        <w:rPr>
          <w:rFonts w:eastAsia="Times New Roman" w:cstheme="minorHAnsi"/>
          <w:bCs/>
          <w:sz w:val="26"/>
          <w:szCs w:val="26"/>
          <w:lang w:val="en-US" w:eastAsia="en-GB"/>
        </w:rPr>
        <w:t>at they have experienced abuse</w:t>
      </w:r>
      <w:r w:rsidR="00F13A91" w:rsidRPr="003D40D9">
        <w:rPr>
          <w:rFonts w:eastAsia="Times New Roman" w:cstheme="minorHAnsi"/>
          <w:sz w:val="26"/>
          <w:szCs w:val="26"/>
          <w:lang w:val="en-US" w:eastAsia="en-GB"/>
        </w:rPr>
        <w:t xml:space="preserve">, whether perpetrated in a church setting or not, </w:t>
      </w:r>
      <w:r w:rsidR="003372AB">
        <w:rPr>
          <w:rFonts w:eastAsia="Times New Roman" w:cstheme="minorHAnsi"/>
          <w:sz w:val="26"/>
          <w:szCs w:val="26"/>
          <w:lang w:val="en-US" w:eastAsia="en-GB"/>
        </w:rPr>
        <w:t>and some</w:t>
      </w:r>
      <w:r w:rsidR="00F13A91" w:rsidRPr="003D40D9">
        <w:rPr>
          <w:rFonts w:eastAsia="Times New Roman" w:cstheme="minorHAnsi"/>
          <w:sz w:val="26"/>
          <w:szCs w:val="26"/>
          <w:lang w:val="en-US" w:eastAsia="en-GB"/>
        </w:rPr>
        <w:t xml:space="preserve"> may be seeking care and support from the church or some form of individually defined restoration. </w:t>
      </w:r>
    </w:p>
    <w:p w14:paraId="001689BE" w14:textId="77777777" w:rsidR="00A466D9" w:rsidRPr="00A466D9" w:rsidRDefault="00A466D9" w:rsidP="007C5D7C">
      <w:pPr>
        <w:spacing w:after="0" w:line="276" w:lineRule="auto"/>
        <w:jc w:val="both"/>
        <w:rPr>
          <w:rFonts w:eastAsia="Times New Roman" w:cstheme="minorHAnsi"/>
          <w:sz w:val="12"/>
          <w:szCs w:val="12"/>
          <w:lang w:val="en-US" w:eastAsia="en-GB"/>
        </w:rPr>
      </w:pPr>
    </w:p>
    <w:p w14:paraId="5607EAA8" w14:textId="594D3190" w:rsidR="00F13A91" w:rsidRPr="007C5D7C" w:rsidRDefault="00F13A91" w:rsidP="007C5D7C">
      <w:pPr>
        <w:spacing w:after="0" w:line="276" w:lineRule="auto"/>
        <w:jc w:val="both"/>
        <w:rPr>
          <w:rFonts w:eastAsia="Times New Roman" w:cstheme="minorHAnsi"/>
          <w:b/>
          <w:bCs/>
          <w:color w:val="002060"/>
          <w:sz w:val="26"/>
          <w:szCs w:val="26"/>
          <w:lang w:val="en-US" w:eastAsia="en-GB"/>
        </w:rPr>
      </w:pPr>
      <w:r w:rsidRPr="003D40D9">
        <w:rPr>
          <w:rFonts w:eastAsia="Times New Roman" w:cstheme="minorHAnsi"/>
          <w:sz w:val="26"/>
          <w:szCs w:val="26"/>
          <w:lang w:val="en-US" w:eastAsia="en-GB"/>
        </w:rPr>
        <w:t>Other</w:t>
      </w:r>
      <w:r w:rsidR="003372AB">
        <w:rPr>
          <w:rFonts w:eastAsia="Times New Roman" w:cstheme="minorHAnsi"/>
          <w:sz w:val="26"/>
          <w:szCs w:val="26"/>
          <w:lang w:val="en-US" w:eastAsia="en-GB"/>
        </w:rPr>
        <w:t>s</w:t>
      </w:r>
      <w:r w:rsidRPr="003D40D9">
        <w:rPr>
          <w:rFonts w:eastAsia="Times New Roman" w:cstheme="minorHAnsi"/>
          <w:sz w:val="26"/>
          <w:szCs w:val="26"/>
          <w:lang w:val="en-US" w:eastAsia="en-GB"/>
        </w:rPr>
        <w:t xml:space="preserve">, whose abuse was perpetrated in a church setting, may not wish for any involvement from the church on their journey but </w:t>
      </w:r>
      <w:r w:rsidR="00A466D9" w:rsidRPr="003D40D9">
        <w:rPr>
          <w:rFonts w:eastAsia="Times New Roman" w:cstheme="minorHAnsi"/>
          <w:sz w:val="26"/>
          <w:szCs w:val="26"/>
          <w:lang w:val="en-US" w:eastAsia="en-GB"/>
        </w:rPr>
        <w:t>require</w:t>
      </w:r>
      <w:r w:rsidRPr="003D40D9">
        <w:rPr>
          <w:rFonts w:eastAsia="Times New Roman" w:cstheme="minorHAnsi"/>
          <w:sz w:val="26"/>
          <w:szCs w:val="26"/>
          <w:lang w:val="en-US" w:eastAsia="en-GB"/>
        </w:rPr>
        <w:t xml:space="preserve"> the church to offer swift and easy access to services that offer support to make a disclosure and provide ongoing care.</w:t>
      </w:r>
    </w:p>
    <w:p w14:paraId="1C960B5D" w14:textId="77777777" w:rsidR="00854B2B" w:rsidRPr="003D40D9" w:rsidRDefault="00854B2B" w:rsidP="00C23735">
      <w:pPr>
        <w:spacing w:line="360" w:lineRule="auto"/>
        <w:jc w:val="both"/>
        <w:rPr>
          <w:rFonts w:cstheme="minorHAnsi"/>
          <w:b/>
          <w:bCs/>
          <w:color w:val="960000"/>
          <w:sz w:val="26"/>
          <w:szCs w:val="26"/>
        </w:rPr>
      </w:pPr>
      <w:bookmarkStart w:id="11" w:name="_Hlk10632799"/>
      <w:r w:rsidRPr="003D40D9">
        <w:rPr>
          <w:rFonts w:cstheme="minorHAnsi"/>
          <w:b/>
          <w:bCs/>
          <w:color w:val="960000"/>
          <w:sz w:val="26"/>
          <w:szCs w:val="26"/>
        </w:rPr>
        <w:br w:type="page"/>
      </w:r>
    </w:p>
    <w:p w14:paraId="36EBD7CA" w14:textId="28994FC5" w:rsidR="004E0EB7" w:rsidRPr="007C5D7C" w:rsidRDefault="004E0EB7" w:rsidP="00C23735">
      <w:pPr>
        <w:spacing w:after="0" w:line="360" w:lineRule="auto"/>
        <w:jc w:val="both"/>
        <w:rPr>
          <w:rFonts w:cstheme="minorHAnsi"/>
          <w:color w:val="960000"/>
          <w:sz w:val="40"/>
          <w:szCs w:val="40"/>
        </w:rPr>
      </w:pPr>
      <w:bookmarkStart w:id="12" w:name="_Hlk48230549"/>
      <w:r w:rsidRPr="007C5D7C">
        <w:rPr>
          <w:rFonts w:cstheme="minorHAnsi"/>
          <w:b/>
          <w:bCs/>
          <w:color w:val="960000"/>
          <w:sz w:val="40"/>
          <w:szCs w:val="40"/>
        </w:rPr>
        <w:lastRenderedPageBreak/>
        <w:t xml:space="preserve">Appendix </w:t>
      </w:r>
      <w:r w:rsidR="003C660B" w:rsidRPr="007C5D7C">
        <w:rPr>
          <w:rFonts w:cstheme="minorHAnsi"/>
          <w:b/>
          <w:bCs/>
          <w:color w:val="960000"/>
          <w:sz w:val="40"/>
          <w:szCs w:val="40"/>
        </w:rPr>
        <w:t>3</w:t>
      </w:r>
    </w:p>
    <w:bookmarkEnd w:id="11"/>
    <w:p w14:paraId="17AA3ECB" w14:textId="087E24C1" w:rsidR="00DE12B0" w:rsidRPr="00DE12B0" w:rsidRDefault="00DE12B0" w:rsidP="00DE12B0">
      <w:pPr>
        <w:spacing w:after="0" w:line="360" w:lineRule="auto"/>
        <w:jc w:val="both"/>
        <w:rPr>
          <w:rFonts w:cstheme="minorHAnsi"/>
          <w:b/>
          <w:bCs/>
          <w:color w:val="960000"/>
          <w:sz w:val="32"/>
          <w:szCs w:val="32"/>
        </w:rPr>
      </w:pPr>
      <w:r w:rsidRPr="00DE12B0">
        <w:rPr>
          <w:rFonts w:cstheme="minorHAnsi"/>
          <w:b/>
          <w:bCs/>
          <w:color w:val="960000"/>
          <w:sz w:val="32"/>
          <w:szCs w:val="32"/>
        </w:rPr>
        <w:t>Safeguarding Training Attendance List</w:t>
      </w:r>
      <w:r>
        <w:rPr>
          <w:rFonts w:cstheme="minorHAnsi"/>
          <w:b/>
          <w:bCs/>
          <w:color w:val="960000"/>
          <w:sz w:val="32"/>
          <w:szCs w:val="32"/>
        </w:rPr>
        <w:t>s</w:t>
      </w:r>
      <w:r w:rsidRPr="00DE12B0">
        <w:rPr>
          <w:rFonts w:cstheme="minorHAnsi"/>
          <w:b/>
          <w:bCs/>
          <w:color w:val="960000"/>
          <w:sz w:val="32"/>
          <w:szCs w:val="32"/>
        </w:rPr>
        <w:t xml:space="preserve"> </w:t>
      </w:r>
    </w:p>
    <w:bookmarkEnd w:id="12"/>
    <w:p w14:paraId="5654001C" w14:textId="77777777" w:rsidR="00A911A8" w:rsidRDefault="00A911A8" w:rsidP="00A911A8">
      <w:pPr>
        <w:spacing w:after="0" w:line="360" w:lineRule="auto"/>
        <w:jc w:val="both"/>
        <w:rPr>
          <w:rFonts w:cstheme="minorHAnsi"/>
          <w:b/>
          <w:bCs/>
          <w:color w:val="960000"/>
          <w:sz w:val="12"/>
          <w:szCs w:val="12"/>
        </w:rPr>
      </w:pPr>
    </w:p>
    <w:p w14:paraId="2B35FB2C" w14:textId="28FC6BC0" w:rsidR="00A911A8" w:rsidRPr="005C62B9" w:rsidRDefault="00A911A8" w:rsidP="00A911A8">
      <w:pPr>
        <w:spacing w:after="0" w:line="360" w:lineRule="auto"/>
        <w:jc w:val="both"/>
        <w:rPr>
          <w:rFonts w:cstheme="minorHAnsi"/>
          <w:b/>
          <w:bCs/>
          <w:color w:val="960000"/>
          <w:sz w:val="28"/>
          <w:szCs w:val="28"/>
        </w:rPr>
      </w:pPr>
      <w:bookmarkStart w:id="13" w:name="_Hlk47626573"/>
      <w:r w:rsidRPr="007C5D7C">
        <w:rPr>
          <w:rFonts w:cstheme="minorHAnsi"/>
          <w:b/>
          <w:bCs/>
          <w:color w:val="960000"/>
          <w:sz w:val="28"/>
          <w:szCs w:val="28"/>
        </w:rPr>
        <w:t xml:space="preserve">Foundation Module </w:t>
      </w:r>
      <w:r w:rsidRPr="00A911A8">
        <w:rPr>
          <w:rFonts w:cstheme="minorHAnsi"/>
          <w:b/>
          <w:bCs/>
          <w:i/>
          <w:iCs/>
          <w:color w:val="002060"/>
          <w:sz w:val="26"/>
          <w:szCs w:val="26"/>
        </w:rPr>
        <w:t>2020 Editio</w:t>
      </w:r>
      <w:r>
        <w:rPr>
          <w:rFonts w:cstheme="minorHAnsi"/>
          <w:b/>
          <w:bCs/>
          <w:i/>
          <w:iCs/>
          <w:color w:val="002060"/>
          <w:sz w:val="26"/>
          <w:szCs w:val="26"/>
        </w:rPr>
        <w:t>n</w:t>
      </w:r>
    </w:p>
    <w:bookmarkEnd w:id="13"/>
    <w:p w14:paraId="6F24C7F8" w14:textId="77777777" w:rsidR="001C3EEB" w:rsidRDefault="001C3EEB" w:rsidP="00A911A8">
      <w:pPr>
        <w:spacing w:after="0" w:line="360" w:lineRule="auto"/>
        <w:jc w:val="both"/>
        <w:rPr>
          <w:rFonts w:cstheme="minorHAnsi"/>
          <w:b/>
          <w:bCs/>
          <w:color w:val="960000"/>
          <w:sz w:val="12"/>
          <w:szCs w:val="12"/>
        </w:rPr>
      </w:pPr>
    </w:p>
    <w:p w14:paraId="50F190A3" w14:textId="740140ED" w:rsidR="00A911A8" w:rsidRPr="00A911A8" w:rsidRDefault="00A911A8" w:rsidP="00A911A8">
      <w:pPr>
        <w:spacing w:after="0" w:line="360" w:lineRule="auto"/>
        <w:jc w:val="both"/>
        <w:rPr>
          <w:rFonts w:cstheme="minorHAnsi"/>
          <w:color w:val="960000"/>
          <w:sz w:val="26"/>
          <w:szCs w:val="26"/>
        </w:rPr>
      </w:pPr>
      <w:r w:rsidRPr="00A911A8">
        <w:rPr>
          <w:rFonts w:cstheme="minorHAnsi"/>
          <w:b/>
          <w:bCs/>
          <w:color w:val="960000"/>
          <w:sz w:val="26"/>
          <w:szCs w:val="26"/>
        </w:rPr>
        <w:t>Core List – Required Attendance</w:t>
      </w:r>
    </w:p>
    <w:p w14:paraId="5E46AC42" w14:textId="7118694E" w:rsidR="00A911A8" w:rsidRDefault="00A911A8" w:rsidP="00A911A8">
      <w:pPr>
        <w:pStyle w:val="ListParagraph"/>
        <w:numPr>
          <w:ilvl w:val="0"/>
          <w:numId w:val="2"/>
        </w:numPr>
        <w:spacing w:after="0" w:line="360" w:lineRule="auto"/>
        <w:jc w:val="both"/>
        <w:rPr>
          <w:rFonts w:cstheme="minorHAnsi"/>
          <w:sz w:val="26"/>
          <w:szCs w:val="26"/>
        </w:rPr>
      </w:pPr>
      <w:r w:rsidRPr="003D40D9">
        <w:rPr>
          <w:rFonts w:cstheme="minorHAnsi"/>
          <w:sz w:val="26"/>
          <w:szCs w:val="26"/>
        </w:rPr>
        <w:t xml:space="preserve">Presbyters with an active preaching or pastoral ministry </w:t>
      </w:r>
    </w:p>
    <w:p w14:paraId="508CCB0C" w14:textId="77777777" w:rsidR="001C3EEB" w:rsidRPr="001C3EEB" w:rsidRDefault="001C3EEB" w:rsidP="001C3EEB">
      <w:pPr>
        <w:pStyle w:val="ListParagraph"/>
        <w:spacing w:after="0" w:line="360" w:lineRule="auto"/>
        <w:jc w:val="both"/>
        <w:rPr>
          <w:rFonts w:cstheme="minorHAnsi"/>
          <w:sz w:val="12"/>
          <w:szCs w:val="12"/>
        </w:rPr>
      </w:pPr>
    </w:p>
    <w:p w14:paraId="584B4128" w14:textId="445672FC" w:rsidR="00A911A8" w:rsidRDefault="00A911A8" w:rsidP="00A911A8">
      <w:pPr>
        <w:pStyle w:val="ListParagraph"/>
        <w:numPr>
          <w:ilvl w:val="0"/>
          <w:numId w:val="2"/>
        </w:numPr>
        <w:spacing w:after="0" w:line="360" w:lineRule="auto"/>
        <w:jc w:val="both"/>
        <w:rPr>
          <w:rFonts w:cstheme="minorHAnsi"/>
          <w:sz w:val="26"/>
          <w:szCs w:val="26"/>
        </w:rPr>
      </w:pPr>
      <w:r w:rsidRPr="003D40D9">
        <w:rPr>
          <w:rFonts w:cstheme="minorHAnsi"/>
          <w:sz w:val="26"/>
          <w:szCs w:val="26"/>
        </w:rPr>
        <w:t xml:space="preserve">Deacons with an active preaching or pastoral ministry </w:t>
      </w:r>
    </w:p>
    <w:p w14:paraId="43860F67" w14:textId="77777777" w:rsidR="001C3EEB" w:rsidRPr="001C3EEB" w:rsidRDefault="001C3EEB" w:rsidP="001C3EEB">
      <w:pPr>
        <w:pStyle w:val="ListParagraph"/>
        <w:spacing w:after="0" w:line="360" w:lineRule="auto"/>
        <w:jc w:val="both"/>
        <w:rPr>
          <w:rFonts w:cstheme="minorHAnsi"/>
          <w:sz w:val="12"/>
          <w:szCs w:val="12"/>
        </w:rPr>
      </w:pPr>
    </w:p>
    <w:p w14:paraId="5A0F8BEC" w14:textId="0909C4CD" w:rsidR="00A911A8" w:rsidRDefault="00A911A8" w:rsidP="00A911A8">
      <w:pPr>
        <w:pStyle w:val="ListParagraph"/>
        <w:numPr>
          <w:ilvl w:val="0"/>
          <w:numId w:val="2"/>
        </w:numPr>
        <w:spacing w:after="0" w:line="360" w:lineRule="auto"/>
        <w:jc w:val="both"/>
        <w:rPr>
          <w:rFonts w:cstheme="minorHAnsi"/>
          <w:sz w:val="26"/>
          <w:szCs w:val="26"/>
        </w:rPr>
      </w:pPr>
      <w:r w:rsidRPr="003D40D9">
        <w:rPr>
          <w:rFonts w:cstheme="minorHAnsi"/>
          <w:sz w:val="26"/>
          <w:szCs w:val="26"/>
        </w:rPr>
        <w:t xml:space="preserve">Pre-ordination students and probationers </w:t>
      </w:r>
    </w:p>
    <w:p w14:paraId="56CFB2E7" w14:textId="77777777" w:rsidR="001C3EEB" w:rsidRPr="001C3EEB" w:rsidRDefault="001C3EEB" w:rsidP="001C3EEB">
      <w:pPr>
        <w:pStyle w:val="ListParagraph"/>
        <w:spacing w:after="0" w:line="360" w:lineRule="auto"/>
        <w:jc w:val="both"/>
        <w:rPr>
          <w:rFonts w:cstheme="minorHAnsi"/>
          <w:sz w:val="12"/>
          <w:szCs w:val="12"/>
        </w:rPr>
      </w:pPr>
    </w:p>
    <w:p w14:paraId="2177C842" w14:textId="790F3E3A" w:rsidR="00A911A8" w:rsidRDefault="00A911A8" w:rsidP="00A911A8">
      <w:pPr>
        <w:pStyle w:val="ListParagraph"/>
        <w:numPr>
          <w:ilvl w:val="0"/>
          <w:numId w:val="2"/>
        </w:numPr>
        <w:spacing w:after="0" w:line="360" w:lineRule="auto"/>
        <w:jc w:val="both"/>
        <w:rPr>
          <w:rFonts w:cstheme="minorHAnsi"/>
          <w:sz w:val="26"/>
          <w:szCs w:val="26"/>
        </w:rPr>
      </w:pPr>
      <w:r w:rsidRPr="003D40D9">
        <w:rPr>
          <w:rFonts w:cstheme="minorHAnsi"/>
          <w:sz w:val="26"/>
          <w:szCs w:val="26"/>
        </w:rPr>
        <w:t>Lay employees and volunteer workers with pastoral responsibility</w:t>
      </w:r>
    </w:p>
    <w:p w14:paraId="58D33001" w14:textId="77777777" w:rsidR="001C3EEB" w:rsidRPr="001C3EEB" w:rsidRDefault="001C3EEB" w:rsidP="001C3EEB">
      <w:pPr>
        <w:pStyle w:val="ListParagraph"/>
        <w:spacing w:after="0" w:line="360" w:lineRule="auto"/>
        <w:jc w:val="both"/>
        <w:rPr>
          <w:rFonts w:cstheme="minorHAnsi"/>
          <w:sz w:val="12"/>
          <w:szCs w:val="12"/>
        </w:rPr>
      </w:pPr>
    </w:p>
    <w:p w14:paraId="0B4A588F" w14:textId="38E576CC" w:rsidR="00A911A8" w:rsidRDefault="00A911A8" w:rsidP="00A911A8">
      <w:pPr>
        <w:pStyle w:val="ListParagraph"/>
        <w:numPr>
          <w:ilvl w:val="0"/>
          <w:numId w:val="2"/>
        </w:numPr>
        <w:spacing w:after="0" w:line="360" w:lineRule="auto"/>
        <w:jc w:val="both"/>
        <w:rPr>
          <w:rFonts w:cstheme="minorHAnsi"/>
          <w:sz w:val="26"/>
          <w:szCs w:val="26"/>
        </w:rPr>
      </w:pPr>
      <w:r w:rsidRPr="003D40D9">
        <w:rPr>
          <w:rFonts w:cstheme="minorHAnsi"/>
          <w:sz w:val="26"/>
          <w:szCs w:val="26"/>
        </w:rPr>
        <w:t xml:space="preserve">Pastoral visitors </w:t>
      </w:r>
    </w:p>
    <w:p w14:paraId="560B412E" w14:textId="77777777" w:rsidR="001C3EEB" w:rsidRPr="001C3EEB" w:rsidRDefault="001C3EEB" w:rsidP="001C3EEB">
      <w:pPr>
        <w:pStyle w:val="ListParagraph"/>
        <w:spacing w:after="0" w:line="360" w:lineRule="auto"/>
        <w:jc w:val="both"/>
        <w:rPr>
          <w:rFonts w:cstheme="minorHAnsi"/>
          <w:sz w:val="12"/>
          <w:szCs w:val="12"/>
        </w:rPr>
      </w:pPr>
    </w:p>
    <w:p w14:paraId="3E340B7D" w14:textId="08D07016" w:rsidR="00A911A8" w:rsidRDefault="00A911A8" w:rsidP="00A911A8">
      <w:pPr>
        <w:pStyle w:val="ListParagraph"/>
        <w:numPr>
          <w:ilvl w:val="0"/>
          <w:numId w:val="2"/>
        </w:numPr>
        <w:spacing w:after="0" w:line="360" w:lineRule="auto"/>
        <w:jc w:val="both"/>
        <w:rPr>
          <w:rFonts w:cstheme="minorHAnsi"/>
          <w:sz w:val="26"/>
          <w:szCs w:val="26"/>
        </w:rPr>
      </w:pPr>
      <w:r w:rsidRPr="003D40D9">
        <w:rPr>
          <w:rFonts w:cstheme="minorHAnsi"/>
          <w:sz w:val="26"/>
          <w:szCs w:val="26"/>
        </w:rPr>
        <w:t xml:space="preserve">Anyone working with children in the name of the church </w:t>
      </w:r>
    </w:p>
    <w:p w14:paraId="3F689E76" w14:textId="77777777" w:rsidR="001C3EEB" w:rsidRPr="001C3EEB" w:rsidRDefault="001C3EEB" w:rsidP="001C3EEB">
      <w:pPr>
        <w:pStyle w:val="ListParagraph"/>
        <w:spacing w:after="0" w:line="360" w:lineRule="auto"/>
        <w:jc w:val="both"/>
        <w:rPr>
          <w:rFonts w:cstheme="minorHAnsi"/>
          <w:sz w:val="12"/>
          <w:szCs w:val="12"/>
        </w:rPr>
      </w:pPr>
    </w:p>
    <w:p w14:paraId="6DA99452" w14:textId="2B93DDA0" w:rsidR="00A911A8" w:rsidRDefault="00A911A8" w:rsidP="00A911A8">
      <w:pPr>
        <w:pStyle w:val="ListParagraph"/>
        <w:numPr>
          <w:ilvl w:val="0"/>
          <w:numId w:val="2"/>
        </w:numPr>
        <w:spacing w:after="0" w:line="360" w:lineRule="auto"/>
        <w:jc w:val="both"/>
        <w:rPr>
          <w:rFonts w:cstheme="minorHAnsi"/>
          <w:sz w:val="26"/>
          <w:szCs w:val="26"/>
        </w:rPr>
      </w:pPr>
      <w:r w:rsidRPr="003D40D9">
        <w:rPr>
          <w:rFonts w:cstheme="minorHAnsi"/>
          <w:sz w:val="26"/>
          <w:szCs w:val="26"/>
        </w:rPr>
        <w:t xml:space="preserve">Anyone working in activities targeted at adults who are vulnerable (e.g. luncheon club for the housebound) </w:t>
      </w:r>
    </w:p>
    <w:p w14:paraId="62AA04E9" w14:textId="77777777" w:rsidR="001C3EEB" w:rsidRPr="001C3EEB" w:rsidRDefault="001C3EEB" w:rsidP="001C3EEB">
      <w:pPr>
        <w:pStyle w:val="ListParagraph"/>
        <w:spacing w:after="0" w:line="360" w:lineRule="auto"/>
        <w:jc w:val="both"/>
        <w:rPr>
          <w:rFonts w:cstheme="minorHAnsi"/>
          <w:sz w:val="12"/>
          <w:szCs w:val="12"/>
        </w:rPr>
      </w:pPr>
    </w:p>
    <w:p w14:paraId="1DAC0CCC" w14:textId="1D254590" w:rsidR="00A911A8" w:rsidRDefault="00A911A8" w:rsidP="00A911A8">
      <w:pPr>
        <w:pStyle w:val="ListParagraph"/>
        <w:numPr>
          <w:ilvl w:val="0"/>
          <w:numId w:val="2"/>
        </w:numPr>
        <w:spacing w:after="0" w:line="360" w:lineRule="auto"/>
        <w:jc w:val="both"/>
        <w:rPr>
          <w:rFonts w:cstheme="minorHAnsi"/>
          <w:sz w:val="26"/>
          <w:szCs w:val="26"/>
        </w:rPr>
      </w:pPr>
      <w:r w:rsidRPr="003D40D9">
        <w:rPr>
          <w:rFonts w:cstheme="minorHAnsi"/>
          <w:sz w:val="26"/>
          <w:szCs w:val="26"/>
        </w:rPr>
        <w:t>Church stewards</w:t>
      </w:r>
      <w:r w:rsidR="005C62B9" w:rsidRPr="005C62B9">
        <w:rPr>
          <w:rFonts w:cstheme="minorHAnsi"/>
          <w:color w:val="A50000"/>
          <w:sz w:val="26"/>
          <w:szCs w:val="26"/>
        </w:rPr>
        <w:t>*</w:t>
      </w:r>
      <w:r w:rsidRPr="003D40D9">
        <w:rPr>
          <w:rFonts w:cstheme="minorHAnsi"/>
          <w:sz w:val="26"/>
          <w:szCs w:val="26"/>
        </w:rPr>
        <w:t xml:space="preserve">  </w:t>
      </w:r>
    </w:p>
    <w:p w14:paraId="0DC5DEE8" w14:textId="77777777" w:rsidR="001C3EEB" w:rsidRPr="001C3EEB" w:rsidRDefault="001C3EEB" w:rsidP="001C3EEB">
      <w:pPr>
        <w:spacing w:after="0" w:line="360" w:lineRule="auto"/>
        <w:ind w:left="360"/>
        <w:jc w:val="both"/>
        <w:rPr>
          <w:rFonts w:cstheme="minorHAnsi"/>
          <w:sz w:val="12"/>
          <w:szCs w:val="12"/>
        </w:rPr>
      </w:pPr>
    </w:p>
    <w:p w14:paraId="6C739D16" w14:textId="39EA545E" w:rsidR="00A911A8" w:rsidRDefault="00A911A8" w:rsidP="00A911A8">
      <w:pPr>
        <w:pStyle w:val="ListParagraph"/>
        <w:numPr>
          <w:ilvl w:val="0"/>
          <w:numId w:val="2"/>
        </w:numPr>
        <w:spacing w:after="0" w:line="360" w:lineRule="auto"/>
        <w:jc w:val="both"/>
        <w:rPr>
          <w:rFonts w:cstheme="minorHAnsi"/>
          <w:sz w:val="26"/>
          <w:szCs w:val="26"/>
        </w:rPr>
      </w:pPr>
      <w:r w:rsidRPr="003D40D9">
        <w:rPr>
          <w:rFonts w:cstheme="minorHAnsi"/>
          <w:sz w:val="26"/>
          <w:szCs w:val="26"/>
        </w:rPr>
        <w:t>Circuit stewards</w:t>
      </w:r>
      <w:r w:rsidR="005C62B9" w:rsidRPr="005C62B9">
        <w:rPr>
          <w:rFonts w:cstheme="minorHAnsi"/>
          <w:color w:val="A50000"/>
          <w:sz w:val="26"/>
          <w:szCs w:val="26"/>
        </w:rPr>
        <w:t>*</w:t>
      </w:r>
      <w:r w:rsidRPr="003D40D9">
        <w:rPr>
          <w:rFonts w:cstheme="minorHAnsi"/>
          <w:sz w:val="26"/>
          <w:szCs w:val="26"/>
        </w:rPr>
        <w:t xml:space="preserve">  </w:t>
      </w:r>
    </w:p>
    <w:p w14:paraId="69E46B69" w14:textId="77777777" w:rsidR="001C3EEB" w:rsidRPr="001C3EEB" w:rsidRDefault="001C3EEB" w:rsidP="001C3EEB">
      <w:pPr>
        <w:pStyle w:val="ListParagraph"/>
        <w:spacing w:after="0" w:line="360" w:lineRule="auto"/>
        <w:jc w:val="both"/>
        <w:rPr>
          <w:rFonts w:cstheme="minorHAnsi"/>
          <w:sz w:val="12"/>
          <w:szCs w:val="12"/>
        </w:rPr>
      </w:pPr>
    </w:p>
    <w:p w14:paraId="2A5E50ED" w14:textId="77777777" w:rsidR="00A911A8" w:rsidRPr="003D40D9" w:rsidRDefault="00A911A8" w:rsidP="00A911A8">
      <w:pPr>
        <w:pStyle w:val="ListParagraph"/>
        <w:numPr>
          <w:ilvl w:val="0"/>
          <w:numId w:val="2"/>
        </w:numPr>
        <w:spacing w:after="0" w:line="360" w:lineRule="auto"/>
        <w:jc w:val="both"/>
        <w:rPr>
          <w:rFonts w:cstheme="minorHAnsi"/>
          <w:sz w:val="26"/>
          <w:szCs w:val="26"/>
        </w:rPr>
      </w:pPr>
      <w:r w:rsidRPr="003D40D9">
        <w:rPr>
          <w:rFonts w:cstheme="minorHAnsi"/>
          <w:sz w:val="26"/>
          <w:szCs w:val="26"/>
        </w:rPr>
        <w:t>Local preachers</w:t>
      </w:r>
    </w:p>
    <w:p w14:paraId="092531A3" w14:textId="5460FA3F" w:rsidR="001C3EEB" w:rsidRDefault="00A911A8" w:rsidP="005C62B9">
      <w:pPr>
        <w:spacing w:after="0" w:line="360" w:lineRule="auto"/>
        <w:jc w:val="both"/>
        <w:rPr>
          <w:rFonts w:cstheme="minorHAnsi"/>
          <w:sz w:val="26"/>
          <w:szCs w:val="26"/>
        </w:rPr>
      </w:pPr>
      <w:r w:rsidRPr="003D40D9">
        <w:rPr>
          <w:rFonts w:cstheme="minorHAnsi"/>
          <w:i/>
          <w:iCs/>
          <w:sz w:val="26"/>
          <w:szCs w:val="26"/>
        </w:rPr>
        <w:t>Local Preachers should enrol and complete the Foundation Module at the earliest opportunity after receiving a Note to Preach.  Note that both Foundation and Advanced modules must be completed by the end of the second year of training and before their second interview on trial, whichever occurs first</w:t>
      </w:r>
      <w:r w:rsidRPr="003D40D9">
        <w:rPr>
          <w:rFonts w:cstheme="minorHAnsi"/>
          <w:sz w:val="26"/>
          <w:szCs w:val="26"/>
        </w:rPr>
        <w:t xml:space="preserve">. </w:t>
      </w:r>
    </w:p>
    <w:p w14:paraId="276D384D" w14:textId="77777777" w:rsidR="005C62B9" w:rsidRPr="005C62B9" w:rsidRDefault="005C62B9" w:rsidP="005C62B9">
      <w:pPr>
        <w:spacing w:after="0" w:line="360" w:lineRule="auto"/>
        <w:jc w:val="both"/>
        <w:rPr>
          <w:rFonts w:cstheme="minorHAnsi"/>
          <w:sz w:val="12"/>
          <w:szCs w:val="12"/>
        </w:rPr>
      </w:pPr>
    </w:p>
    <w:p w14:paraId="3B71871B" w14:textId="779E2603" w:rsidR="00A911A8" w:rsidRPr="003D40D9" w:rsidRDefault="00A911A8" w:rsidP="00A911A8">
      <w:pPr>
        <w:pStyle w:val="ListParagraph"/>
        <w:numPr>
          <w:ilvl w:val="0"/>
          <w:numId w:val="3"/>
        </w:numPr>
        <w:spacing w:after="0" w:line="360" w:lineRule="auto"/>
        <w:jc w:val="both"/>
        <w:rPr>
          <w:rFonts w:cstheme="minorHAnsi"/>
          <w:sz w:val="26"/>
          <w:szCs w:val="26"/>
        </w:rPr>
      </w:pPr>
      <w:r w:rsidRPr="003D40D9">
        <w:rPr>
          <w:rFonts w:cstheme="minorHAnsi"/>
          <w:sz w:val="26"/>
          <w:szCs w:val="26"/>
        </w:rPr>
        <w:t xml:space="preserve">Worship leaders </w:t>
      </w:r>
    </w:p>
    <w:p w14:paraId="1EFA739F" w14:textId="6B185E82" w:rsidR="001C3EEB" w:rsidRDefault="00A911A8" w:rsidP="00A911A8">
      <w:pPr>
        <w:spacing w:after="0" w:line="360" w:lineRule="auto"/>
        <w:jc w:val="both"/>
        <w:rPr>
          <w:rFonts w:cstheme="minorHAnsi"/>
          <w:i/>
          <w:iCs/>
          <w:sz w:val="26"/>
          <w:szCs w:val="26"/>
        </w:rPr>
      </w:pPr>
      <w:r w:rsidRPr="003D40D9">
        <w:rPr>
          <w:rFonts w:cstheme="minorHAnsi"/>
          <w:i/>
          <w:iCs/>
          <w:sz w:val="26"/>
          <w:szCs w:val="26"/>
        </w:rPr>
        <w:t xml:space="preserve">Worship Leaders should enrol and complete the Foundation Module at the earliest opportunity after commencing training.   </w:t>
      </w:r>
      <w:r>
        <w:rPr>
          <w:rFonts w:cstheme="minorHAnsi"/>
          <w:i/>
          <w:iCs/>
          <w:sz w:val="26"/>
          <w:szCs w:val="26"/>
        </w:rPr>
        <w:t>Both</w:t>
      </w:r>
      <w:r w:rsidRPr="003D40D9">
        <w:rPr>
          <w:rFonts w:cstheme="minorHAnsi"/>
          <w:i/>
          <w:iCs/>
          <w:sz w:val="26"/>
          <w:szCs w:val="26"/>
        </w:rPr>
        <w:t xml:space="preserve"> Foundation and Advanced modules </w:t>
      </w:r>
      <w:r w:rsidRPr="003D40D9">
        <w:rPr>
          <w:rFonts w:cstheme="minorHAnsi"/>
          <w:i/>
          <w:iCs/>
          <w:sz w:val="26"/>
          <w:szCs w:val="26"/>
        </w:rPr>
        <w:lastRenderedPageBreak/>
        <w:t>must be complete by the end of the second year of training and before their appointment by the Church Council, whichever occurs first.</w:t>
      </w:r>
    </w:p>
    <w:p w14:paraId="20EE9E82" w14:textId="77777777" w:rsidR="001C3EEB" w:rsidRPr="001C3EEB" w:rsidRDefault="001C3EEB" w:rsidP="00A911A8">
      <w:pPr>
        <w:spacing w:after="0" w:line="360" w:lineRule="auto"/>
        <w:jc w:val="both"/>
        <w:rPr>
          <w:rFonts w:cstheme="minorHAnsi"/>
          <w:i/>
          <w:iCs/>
          <w:sz w:val="12"/>
          <w:szCs w:val="12"/>
        </w:rPr>
      </w:pPr>
    </w:p>
    <w:p w14:paraId="27AD66A2" w14:textId="7D43AFAC" w:rsidR="00A911A8" w:rsidRDefault="00A911A8" w:rsidP="00A911A8">
      <w:pPr>
        <w:pStyle w:val="ListParagraph"/>
        <w:numPr>
          <w:ilvl w:val="0"/>
          <w:numId w:val="3"/>
        </w:numPr>
        <w:spacing w:after="0" w:line="360" w:lineRule="auto"/>
        <w:jc w:val="both"/>
        <w:rPr>
          <w:rFonts w:cstheme="minorHAnsi"/>
          <w:sz w:val="26"/>
          <w:szCs w:val="26"/>
        </w:rPr>
      </w:pPr>
      <w:r w:rsidRPr="003D40D9">
        <w:rPr>
          <w:rFonts w:cstheme="minorHAnsi"/>
          <w:sz w:val="26"/>
          <w:szCs w:val="26"/>
        </w:rPr>
        <w:t xml:space="preserve">Church and circuit safeguarding representatives </w:t>
      </w:r>
    </w:p>
    <w:p w14:paraId="28B76082" w14:textId="77777777" w:rsidR="001C3EEB" w:rsidRPr="001C3EEB" w:rsidRDefault="001C3EEB" w:rsidP="001C3EEB">
      <w:pPr>
        <w:pStyle w:val="ListParagraph"/>
        <w:spacing w:after="0" w:line="360" w:lineRule="auto"/>
        <w:jc w:val="both"/>
        <w:rPr>
          <w:rFonts w:cstheme="minorHAnsi"/>
          <w:sz w:val="12"/>
          <w:szCs w:val="12"/>
        </w:rPr>
      </w:pPr>
    </w:p>
    <w:p w14:paraId="42472925" w14:textId="48369E4D" w:rsidR="00A911A8" w:rsidRDefault="00A911A8" w:rsidP="00A911A8">
      <w:pPr>
        <w:pStyle w:val="ListParagraph"/>
        <w:numPr>
          <w:ilvl w:val="0"/>
          <w:numId w:val="3"/>
        </w:numPr>
        <w:spacing w:after="0" w:line="360" w:lineRule="auto"/>
        <w:jc w:val="both"/>
        <w:rPr>
          <w:rFonts w:cstheme="minorHAnsi"/>
          <w:sz w:val="26"/>
          <w:szCs w:val="26"/>
        </w:rPr>
      </w:pPr>
      <w:r w:rsidRPr="003D40D9">
        <w:rPr>
          <w:rFonts w:cstheme="minorHAnsi"/>
          <w:sz w:val="26"/>
          <w:szCs w:val="26"/>
        </w:rPr>
        <w:t>Choir/music group/drama leaders – where there are children or vulnerable adults in the group</w:t>
      </w:r>
    </w:p>
    <w:p w14:paraId="385E4BDB" w14:textId="77777777" w:rsidR="001C3EEB" w:rsidRPr="001C3EEB" w:rsidRDefault="001C3EEB" w:rsidP="001C3EEB">
      <w:pPr>
        <w:pStyle w:val="ListParagraph"/>
        <w:spacing w:after="0" w:line="360" w:lineRule="auto"/>
        <w:jc w:val="both"/>
        <w:rPr>
          <w:rFonts w:cstheme="minorHAnsi"/>
          <w:sz w:val="12"/>
          <w:szCs w:val="12"/>
        </w:rPr>
      </w:pPr>
    </w:p>
    <w:p w14:paraId="3F02578B" w14:textId="720F8504" w:rsidR="00A911A8" w:rsidRDefault="00A911A8" w:rsidP="00A911A8">
      <w:pPr>
        <w:pStyle w:val="ListParagraph"/>
        <w:numPr>
          <w:ilvl w:val="0"/>
          <w:numId w:val="3"/>
        </w:numPr>
        <w:spacing w:after="0" w:line="360" w:lineRule="auto"/>
        <w:jc w:val="both"/>
        <w:rPr>
          <w:rFonts w:cstheme="minorHAnsi"/>
          <w:sz w:val="26"/>
          <w:szCs w:val="26"/>
        </w:rPr>
      </w:pPr>
      <w:r w:rsidRPr="003D40D9">
        <w:rPr>
          <w:rFonts w:cstheme="minorHAnsi"/>
          <w:sz w:val="26"/>
          <w:szCs w:val="26"/>
        </w:rPr>
        <w:t xml:space="preserve">District staff </w:t>
      </w:r>
      <w:r w:rsidR="00FF2A0B">
        <w:rPr>
          <w:rFonts w:cstheme="minorHAnsi"/>
          <w:sz w:val="26"/>
          <w:szCs w:val="26"/>
        </w:rPr>
        <w:t>(including</w:t>
      </w:r>
      <w:r w:rsidRPr="003D40D9">
        <w:rPr>
          <w:rFonts w:cstheme="minorHAnsi"/>
          <w:sz w:val="26"/>
          <w:szCs w:val="26"/>
        </w:rPr>
        <w:t xml:space="preserve"> </w:t>
      </w:r>
      <w:r w:rsidR="00FF2A0B">
        <w:rPr>
          <w:rFonts w:cstheme="minorHAnsi"/>
          <w:sz w:val="26"/>
          <w:szCs w:val="26"/>
        </w:rPr>
        <w:t>District Council</w:t>
      </w:r>
      <w:r w:rsidRPr="003D40D9">
        <w:rPr>
          <w:rFonts w:cstheme="minorHAnsi"/>
          <w:sz w:val="26"/>
          <w:szCs w:val="26"/>
        </w:rPr>
        <w:t xml:space="preserve"> members</w:t>
      </w:r>
      <w:r w:rsidR="00FF2A0B">
        <w:rPr>
          <w:rFonts w:cstheme="minorHAnsi"/>
          <w:sz w:val="26"/>
          <w:szCs w:val="26"/>
        </w:rPr>
        <w:t>)</w:t>
      </w:r>
      <w:r w:rsidRPr="003D40D9">
        <w:rPr>
          <w:rFonts w:cstheme="minorHAnsi"/>
          <w:sz w:val="26"/>
          <w:szCs w:val="26"/>
        </w:rPr>
        <w:t xml:space="preserve">, complaints and discipline, mediators </w:t>
      </w:r>
    </w:p>
    <w:p w14:paraId="12DF865F" w14:textId="77777777" w:rsidR="001C3EEB" w:rsidRPr="001C3EEB" w:rsidRDefault="001C3EEB" w:rsidP="001C3EEB">
      <w:pPr>
        <w:pStyle w:val="ListParagraph"/>
        <w:spacing w:after="0" w:line="360" w:lineRule="auto"/>
        <w:jc w:val="both"/>
        <w:rPr>
          <w:rFonts w:cstheme="minorHAnsi"/>
          <w:sz w:val="12"/>
          <w:szCs w:val="12"/>
        </w:rPr>
      </w:pPr>
    </w:p>
    <w:p w14:paraId="57E546F0" w14:textId="7263D127" w:rsidR="00A911A8" w:rsidRDefault="00A911A8" w:rsidP="00A911A8">
      <w:pPr>
        <w:pStyle w:val="ListParagraph"/>
        <w:numPr>
          <w:ilvl w:val="0"/>
          <w:numId w:val="3"/>
        </w:numPr>
        <w:spacing w:after="0" w:line="360" w:lineRule="auto"/>
        <w:jc w:val="both"/>
        <w:rPr>
          <w:rFonts w:cstheme="minorHAnsi"/>
          <w:sz w:val="26"/>
          <w:szCs w:val="26"/>
        </w:rPr>
      </w:pPr>
      <w:r w:rsidRPr="003D40D9">
        <w:rPr>
          <w:rFonts w:cstheme="minorHAnsi"/>
          <w:sz w:val="26"/>
          <w:szCs w:val="26"/>
        </w:rPr>
        <w:t>Core teaching staff at Methodist Church Training</w:t>
      </w:r>
      <w:r w:rsidRPr="003D40D9">
        <w:rPr>
          <w:sz w:val="26"/>
          <w:szCs w:val="26"/>
        </w:rPr>
        <w:t xml:space="preserve"> </w:t>
      </w:r>
      <w:r w:rsidRPr="003D40D9">
        <w:rPr>
          <w:rFonts w:cstheme="minorHAnsi"/>
          <w:sz w:val="26"/>
          <w:szCs w:val="26"/>
        </w:rPr>
        <w:t>Institutions</w:t>
      </w:r>
    </w:p>
    <w:p w14:paraId="7A5BB58F" w14:textId="77777777" w:rsidR="001C3EEB" w:rsidRPr="001C3EEB" w:rsidRDefault="001C3EEB" w:rsidP="001C3EEB">
      <w:pPr>
        <w:pStyle w:val="ListParagraph"/>
        <w:spacing w:after="0" w:line="360" w:lineRule="auto"/>
        <w:jc w:val="both"/>
        <w:rPr>
          <w:rFonts w:cstheme="minorHAnsi"/>
          <w:sz w:val="12"/>
          <w:szCs w:val="12"/>
        </w:rPr>
      </w:pPr>
    </w:p>
    <w:p w14:paraId="11DF3E0E" w14:textId="5594138B" w:rsidR="00A911A8" w:rsidRDefault="00A911A8" w:rsidP="00A911A8">
      <w:pPr>
        <w:pStyle w:val="ListParagraph"/>
        <w:numPr>
          <w:ilvl w:val="0"/>
          <w:numId w:val="3"/>
        </w:numPr>
        <w:spacing w:after="0" w:line="360" w:lineRule="auto"/>
        <w:jc w:val="both"/>
        <w:rPr>
          <w:rFonts w:cstheme="minorHAnsi"/>
          <w:sz w:val="26"/>
          <w:szCs w:val="26"/>
        </w:rPr>
      </w:pPr>
      <w:r w:rsidRPr="003D40D9">
        <w:rPr>
          <w:rFonts w:cstheme="minorHAnsi"/>
          <w:sz w:val="26"/>
          <w:szCs w:val="26"/>
        </w:rPr>
        <w:t>Connexional staff with direct safeguarding links e.g. children and youth workers</w:t>
      </w:r>
    </w:p>
    <w:p w14:paraId="2CBE914A" w14:textId="77777777" w:rsidR="001C3EEB" w:rsidRPr="001C3EEB" w:rsidRDefault="001C3EEB" w:rsidP="001C3EEB">
      <w:pPr>
        <w:pStyle w:val="ListParagraph"/>
        <w:spacing w:after="0" w:line="360" w:lineRule="auto"/>
        <w:jc w:val="both"/>
        <w:rPr>
          <w:rFonts w:cstheme="minorHAnsi"/>
          <w:sz w:val="12"/>
          <w:szCs w:val="12"/>
        </w:rPr>
      </w:pPr>
    </w:p>
    <w:p w14:paraId="3C5C62E6" w14:textId="25D89CE6" w:rsidR="00A911A8" w:rsidRDefault="00A911A8" w:rsidP="00A911A8">
      <w:pPr>
        <w:pStyle w:val="ListParagraph"/>
        <w:numPr>
          <w:ilvl w:val="0"/>
          <w:numId w:val="3"/>
        </w:numPr>
        <w:spacing w:after="0" w:line="360" w:lineRule="auto"/>
        <w:jc w:val="both"/>
        <w:rPr>
          <w:rFonts w:cstheme="minorHAnsi"/>
          <w:sz w:val="26"/>
          <w:szCs w:val="26"/>
        </w:rPr>
      </w:pPr>
      <w:r w:rsidRPr="003D40D9">
        <w:rPr>
          <w:rFonts w:cstheme="minorHAnsi"/>
          <w:sz w:val="26"/>
          <w:szCs w:val="26"/>
        </w:rPr>
        <w:t xml:space="preserve">Monitoring and Support Group members (for safeguarding contracts/Covenant of Care Agreements) </w:t>
      </w:r>
    </w:p>
    <w:p w14:paraId="0207F54E" w14:textId="77777777" w:rsidR="001C3EEB" w:rsidRPr="001C3EEB" w:rsidRDefault="001C3EEB" w:rsidP="001C3EEB">
      <w:pPr>
        <w:spacing w:after="0" w:line="360" w:lineRule="auto"/>
        <w:ind w:left="360"/>
        <w:jc w:val="both"/>
        <w:rPr>
          <w:rFonts w:cstheme="minorHAnsi"/>
          <w:sz w:val="12"/>
          <w:szCs w:val="12"/>
        </w:rPr>
      </w:pPr>
    </w:p>
    <w:p w14:paraId="3F4AD3CB" w14:textId="0BF502F2" w:rsidR="00A911A8" w:rsidRDefault="00A911A8" w:rsidP="00A911A8">
      <w:pPr>
        <w:pStyle w:val="ListParagraph"/>
        <w:numPr>
          <w:ilvl w:val="0"/>
          <w:numId w:val="3"/>
        </w:numPr>
        <w:spacing w:after="0" w:line="360" w:lineRule="auto"/>
        <w:jc w:val="both"/>
        <w:rPr>
          <w:rFonts w:cstheme="minorHAnsi"/>
          <w:sz w:val="26"/>
          <w:szCs w:val="26"/>
        </w:rPr>
      </w:pPr>
      <w:r w:rsidRPr="003D40D9">
        <w:rPr>
          <w:rFonts w:cstheme="minorHAnsi"/>
          <w:sz w:val="26"/>
          <w:szCs w:val="26"/>
        </w:rPr>
        <w:t xml:space="preserve">Young Leaders (ages 16-18) </w:t>
      </w:r>
    </w:p>
    <w:p w14:paraId="517EBB48" w14:textId="77777777" w:rsidR="001C3EEB" w:rsidRPr="001C3EEB" w:rsidRDefault="001C3EEB" w:rsidP="001C3EEB">
      <w:pPr>
        <w:pStyle w:val="ListParagraph"/>
        <w:spacing w:after="0" w:line="360" w:lineRule="auto"/>
        <w:jc w:val="both"/>
        <w:rPr>
          <w:rFonts w:cstheme="minorHAnsi"/>
          <w:sz w:val="12"/>
          <w:szCs w:val="12"/>
        </w:rPr>
      </w:pPr>
    </w:p>
    <w:p w14:paraId="4D75F467" w14:textId="0C825914" w:rsidR="005C62B9" w:rsidRDefault="00A911A8" w:rsidP="005C62B9">
      <w:pPr>
        <w:pStyle w:val="ListParagraph"/>
        <w:numPr>
          <w:ilvl w:val="0"/>
          <w:numId w:val="3"/>
        </w:numPr>
        <w:spacing w:after="0" w:line="360" w:lineRule="auto"/>
        <w:jc w:val="both"/>
        <w:rPr>
          <w:rFonts w:cstheme="minorHAnsi"/>
          <w:sz w:val="26"/>
          <w:szCs w:val="26"/>
        </w:rPr>
      </w:pPr>
      <w:r w:rsidRPr="003D40D9">
        <w:rPr>
          <w:rFonts w:cstheme="minorHAnsi"/>
          <w:sz w:val="26"/>
          <w:szCs w:val="26"/>
        </w:rPr>
        <w:t xml:space="preserve">Members of the Safeguarding Committee  </w:t>
      </w:r>
    </w:p>
    <w:p w14:paraId="7F9FFC46" w14:textId="77777777" w:rsidR="005C62B9" w:rsidRPr="005C62B9" w:rsidRDefault="005C62B9" w:rsidP="005C62B9">
      <w:pPr>
        <w:pStyle w:val="ListParagraph"/>
        <w:spacing w:after="0" w:line="360" w:lineRule="auto"/>
        <w:jc w:val="both"/>
        <w:rPr>
          <w:rFonts w:cstheme="minorHAnsi"/>
          <w:sz w:val="12"/>
          <w:szCs w:val="12"/>
        </w:rPr>
      </w:pPr>
    </w:p>
    <w:p w14:paraId="25872E81" w14:textId="21D5D78D" w:rsidR="005C62B9" w:rsidRDefault="005C62B9" w:rsidP="005C62B9">
      <w:pPr>
        <w:spacing w:after="40" w:line="360" w:lineRule="auto"/>
        <w:jc w:val="both"/>
        <w:rPr>
          <w:b/>
          <w:bCs/>
          <w:color w:val="960000"/>
          <w:sz w:val="12"/>
          <w:szCs w:val="12"/>
        </w:rPr>
      </w:pPr>
      <w:r>
        <w:rPr>
          <w:b/>
          <w:bCs/>
          <w:color w:val="960000"/>
          <w:sz w:val="28"/>
          <w:szCs w:val="28"/>
        </w:rPr>
        <w:t xml:space="preserve">* </w:t>
      </w:r>
      <w:r w:rsidRPr="005C62B9">
        <w:rPr>
          <w:i/>
          <w:iCs/>
          <w:sz w:val="26"/>
          <w:szCs w:val="26"/>
        </w:rPr>
        <w:t>Church and circuit stewards are included on the core list because of their important role in church life, and particularly their responsibilities in responding to adults who may be vulnerable and who might attend any church service on an ad hoc basis to access support. Where age or infirmity suggests that an exemption is needed, this should be the decision of the Church Council or Circuit Meeting.</w:t>
      </w:r>
    </w:p>
    <w:p w14:paraId="23BB08CD" w14:textId="77777777" w:rsidR="00A466D9" w:rsidRPr="00A466D9" w:rsidRDefault="00A466D9" w:rsidP="005C62B9">
      <w:pPr>
        <w:spacing w:after="40" w:line="360" w:lineRule="auto"/>
        <w:jc w:val="both"/>
        <w:rPr>
          <w:b/>
          <w:bCs/>
          <w:color w:val="960000"/>
          <w:sz w:val="12"/>
          <w:szCs w:val="12"/>
        </w:rPr>
      </w:pPr>
    </w:p>
    <w:p w14:paraId="4BE30CB3" w14:textId="2415ADA7" w:rsidR="00A911A8" w:rsidRDefault="00A911A8" w:rsidP="00A911A8">
      <w:pPr>
        <w:spacing w:after="0" w:line="360" w:lineRule="auto"/>
        <w:jc w:val="both"/>
        <w:rPr>
          <w:rFonts w:cstheme="minorHAnsi"/>
          <w:b/>
          <w:bCs/>
          <w:color w:val="960000"/>
          <w:sz w:val="26"/>
          <w:szCs w:val="26"/>
        </w:rPr>
      </w:pPr>
      <w:r w:rsidRPr="003D40D9">
        <w:rPr>
          <w:rFonts w:cstheme="minorHAnsi"/>
          <w:b/>
          <w:bCs/>
          <w:color w:val="960000"/>
          <w:sz w:val="26"/>
          <w:szCs w:val="26"/>
        </w:rPr>
        <w:t>Warmly invited but not mandatory</w:t>
      </w:r>
    </w:p>
    <w:p w14:paraId="6EB3A4AD" w14:textId="77777777" w:rsidR="005C62B9" w:rsidRPr="005C62B9" w:rsidRDefault="005C62B9" w:rsidP="00A911A8">
      <w:pPr>
        <w:spacing w:after="0" w:line="360" w:lineRule="auto"/>
        <w:jc w:val="both"/>
        <w:rPr>
          <w:rFonts w:cstheme="minorHAnsi"/>
          <w:b/>
          <w:bCs/>
          <w:color w:val="960000"/>
          <w:sz w:val="12"/>
          <w:szCs w:val="12"/>
        </w:rPr>
      </w:pPr>
    </w:p>
    <w:p w14:paraId="606B1DEB" w14:textId="249E1E3C" w:rsidR="00A911A8" w:rsidRDefault="00A911A8" w:rsidP="00A911A8">
      <w:pPr>
        <w:pStyle w:val="ListParagraph"/>
        <w:numPr>
          <w:ilvl w:val="0"/>
          <w:numId w:val="4"/>
        </w:numPr>
        <w:spacing w:after="0" w:line="360" w:lineRule="auto"/>
        <w:jc w:val="both"/>
        <w:rPr>
          <w:rFonts w:cstheme="minorHAnsi"/>
          <w:sz w:val="26"/>
          <w:szCs w:val="26"/>
        </w:rPr>
      </w:pPr>
      <w:r w:rsidRPr="003D40D9">
        <w:rPr>
          <w:rFonts w:cstheme="minorHAnsi"/>
          <w:sz w:val="26"/>
          <w:szCs w:val="26"/>
        </w:rPr>
        <w:t xml:space="preserve">Evangelism/mission enablers </w:t>
      </w:r>
    </w:p>
    <w:p w14:paraId="60FABADD" w14:textId="77777777" w:rsidR="001C3EEB" w:rsidRPr="001C3EEB" w:rsidRDefault="001C3EEB" w:rsidP="001C3EEB">
      <w:pPr>
        <w:pStyle w:val="ListParagraph"/>
        <w:spacing w:after="0" w:line="360" w:lineRule="auto"/>
        <w:jc w:val="both"/>
        <w:rPr>
          <w:rFonts w:cstheme="minorHAnsi"/>
          <w:sz w:val="12"/>
          <w:szCs w:val="12"/>
        </w:rPr>
      </w:pPr>
    </w:p>
    <w:p w14:paraId="0867B9FC" w14:textId="168BB049" w:rsidR="00A911A8" w:rsidRDefault="00A911A8" w:rsidP="00A911A8">
      <w:pPr>
        <w:pStyle w:val="ListParagraph"/>
        <w:numPr>
          <w:ilvl w:val="0"/>
          <w:numId w:val="4"/>
        </w:numPr>
        <w:spacing w:after="0" w:line="360" w:lineRule="auto"/>
        <w:jc w:val="both"/>
        <w:rPr>
          <w:rFonts w:cstheme="minorHAnsi"/>
          <w:sz w:val="26"/>
          <w:szCs w:val="26"/>
        </w:rPr>
      </w:pPr>
      <w:r w:rsidRPr="00633170">
        <w:rPr>
          <w:rFonts w:cstheme="minorHAnsi"/>
          <w:sz w:val="26"/>
          <w:szCs w:val="26"/>
        </w:rPr>
        <w:t>Leaders of other groups or organisations, that regularly hire or use Methodist premises</w:t>
      </w:r>
      <w:r>
        <w:rPr>
          <w:rFonts w:cstheme="minorHAnsi"/>
          <w:sz w:val="26"/>
          <w:szCs w:val="26"/>
        </w:rPr>
        <w:t xml:space="preserve"> </w:t>
      </w:r>
      <w:r w:rsidRPr="00633170">
        <w:rPr>
          <w:rFonts w:cstheme="minorHAnsi"/>
          <w:sz w:val="26"/>
          <w:szCs w:val="26"/>
        </w:rPr>
        <w:t xml:space="preserve">for work with children and vulnerable adults but do not have access </w:t>
      </w:r>
      <w:r w:rsidRPr="00633170">
        <w:rPr>
          <w:rFonts w:cstheme="minorHAnsi"/>
          <w:sz w:val="26"/>
          <w:szCs w:val="26"/>
        </w:rPr>
        <w:lastRenderedPageBreak/>
        <w:t>to safeguarding</w:t>
      </w:r>
      <w:r>
        <w:rPr>
          <w:rFonts w:cstheme="minorHAnsi"/>
          <w:sz w:val="26"/>
          <w:szCs w:val="26"/>
        </w:rPr>
        <w:t xml:space="preserve"> </w:t>
      </w:r>
      <w:r w:rsidRPr="00633170">
        <w:rPr>
          <w:rFonts w:cstheme="minorHAnsi"/>
          <w:sz w:val="26"/>
          <w:szCs w:val="26"/>
        </w:rPr>
        <w:t>training elsewhere and do not have their own safeguarding policy</w:t>
      </w:r>
    </w:p>
    <w:p w14:paraId="54247AE6" w14:textId="77777777" w:rsidR="001C3EEB" w:rsidRPr="001C3EEB" w:rsidRDefault="001C3EEB" w:rsidP="001C3EEB">
      <w:pPr>
        <w:pStyle w:val="ListParagraph"/>
        <w:spacing w:after="0" w:line="360" w:lineRule="auto"/>
        <w:jc w:val="both"/>
        <w:rPr>
          <w:rFonts w:cstheme="minorHAnsi"/>
          <w:sz w:val="12"/>
          <w:szCs w:val="12"/>
        </w:rPr>
      </w:pPr>
    </w:p>
    <w:p w14:paraId="0E56A475" w14:textId="7CC165D9" w:rsidR="00A911A8" w:rsidRDefault="00A911A8" w:rsidP="00A911A8">
      <w:pPr>
        <w:pStyle w:val="ListParagraph"/>
        <w:numPr>
          <w:ilvl w:val="0"/>
          <w:numId w:val="4"/>
        </w:numPr>
        <w:spacing w:after="0" w:line="360" w:lineRule="auto"/>
        <w:jc w:val="both"/>
        <w:rPr>
          <w:rFonts w:cstheme="minorHAnsi"/>
          <w:sz w:val="26"/>
          <w:szCs w:val="26"/>
        </w:rPr>
      </w:pPr>
      <w:r w:rsidRPr="00633170">
        <w:rPr>
          <w:rFonts w:cstheme="minorHAnsi"/>
          <w:sz w:val="26"/>
          <w:szCs w:val="26"/>
        </w:rPr>
        <w:t xml:space="preserve">Remaining choir/music group/drama leaders  </w:t>
      </w:r>
    </w:p>
    <w:p w14:paraId="226D3058" w14:textId="77777777" w:rsidR="005C62B9" w:rsidRPr="005C62B9" w:rsidRDefault="005C62B9" w:rsidP="005C62B9">
      <w:pPr>
        <w:pStyle w:val="ListParagraph"/>
        <w:spacing w:after="0" w:line="360" w:lineRule="auto"/>
        <w:jc w:val="both"/>
        <w:rPr>
          <w:rFonts w:cstheme="minorHAnsi"/>
          <w:sz w:val="12"/>
          <w:szCs w:val="12"/>
        </w:rPr>
      </w:pPr>
    </w:p>
    <w:p w14:paraId="2CEFE0EA" w14:textId="07F6951F" w:rsidR="00A911A8" w:rsidRDefault="00A911A8" w:rsidP="00A911A8">
      <w:pPr>
        <w:pStyle w:val="ListParagraph"/>
        <w:numPr>
          <w:ilvl w:val="0"/>
          <w:numId w:val="4"/>
        </w:numPr>
        <w:spacing w:after="0" w:line="360" w:lineRule="auto"/>
        <w:jc w:val="both"/>
        <w:rPr>
          <w:rFonts w:cstheme="minorHAnsi"/>
          <w:sz w:val="26"/>
          <w:szCs w:val="26"/>
        </w:rPr>
      </w:pPr>
      <w:r w:rsidRPr="003D40D9">
        <w:rPr>
          <w:rFonts w:cstheme="minorHAnsi"/>
          <w:sz w:val="26"/>
          <w:szCs w:val="26"/>
        </w:rPr>
        <w:t xml:space="preserve">Any other group leaders within the church, who may have adults who are vulnerable, within their group   </w:t>
      </w:r>
    </w:p>
    <w:p w14:paraId="19C38D5F" w14:textId="77777777" w:rsidR="001C3EEB" w:rsidRPr="001C3EEB" w:rsidRDefault="001C3EEB" w:rsidP="001C3EEB">
      <w:pPr>
        <w:pStyle w:val="ListParagraph"/>
        <w:spacing w:after="0" w:line="360" w:lineRule="auto"/>
        <w:jc w:val="both"/>
        <w:rPr>
          <w:rFonts w:cstheme="minorHAnsi"/>
          <w:sz w:val="12"/>
          <w:szCs w:val="12"/>
        </w:rPr>
      </w:pPr>
    </w:p>
    <w:p w14:paraId="099444A2" w14:textId="4E0FCA07" w:rsidR="00A911A8" w:rsidRDefault="00A911A8" w:rsidP="00A911A8">
      <w:pPr>
        <w:pStyle w:val="ListParagraph"/>
        <w:numPr>
          <w:ilvl w:val="0"/>
          <w:numId w:val="4"/>
        </w:numPr>
        <w:spacing w:after="0" w:line="360" w:lineRule="auto"/>
        <w:jc w:val="both"/>
        <w:rPr>
          <w:rFonts w:cstheme="minorHAnsi"/>
          <w:sz w:val="26"/>
          <w:szCs w:val="26"/>
        </w:rPr>
      </w:pPr>
      <w:r w:rsidRPr="003D40D9">
        <w:rPr>
          <w:rFonts w:cstheme="minorHAnsi"/>
          <w:sz w:val="26"/>
          <w:szCs w:val="26"/>
        </w:rPr>
        <w:t>Property stewards and other keyholders</w:t>
      </w:r>
      <w:r w:rsidR="005C62B9" w:rsidRPr="005C62B9">
        <w:rPr>
          <w:rFonts w:cstheme="minorHAnsi"/>
          <w:color w:val="A50000"/>
          <w:sz w:val="26"/>
          <w:szCs w:val="26"/>
        </w:rPr>
        <w:t>*</w:t>
      </w:r>
    </w:p>
    <w:p w14:paraId="42430A9F" w14:textId="77777777" w:rsidR="001C3EEB" w:rsidRPr="001C3EEB" w:rsidRDefault="001C3EEB" w:rsidP="001C3EEB">
      <w:pPr>
        <w:pStyle w:val="ListParagraph"/>
        <w:spacing w:after="0" w:line="360" w:lineRule="auto"/>
        <w:jc w:val="both"/>
        <w:rPr>
          <w:rFonts w:cstheme="minorHAnsi"/>
          <w:sz w:val="12"/>
          <w:szCs w:val="12"/>
        </w:rPr>
      </w:pPr>
    </w:p>
    <w:p w14:paraId="1819A33E" w14:textId="4EC64D1A" w:rsidR="00A911A8" w:rsidRDefault="00A911A8" w:rsidP="00A911A8">
      <w:pPr>
        <w:pStyle w:val="ListParagraph"/>
        <w:numPr>
          <w:ilvl w:val="0"/>
          <w:numId w:val="4"/>
        </w:numPr>
        <w:spacing w:after="0" w:line="360" w:lineRule="auto"/>
        <w:jc w:val="both"/>
        <w:rPr>
          <w:rFonts w:cstheme="minorHAnsi"/>
          <w:sz w:val="26"/>
          <w:szCs w:val="26"/>
        </w:rPr>
      </w:pPr>
      <w:r w:rsidRPr="003D40D9">
        <w:rPr>
          <w:rFonts w:cstheme="minorHAnsi"/>
          <w:sz w:val="26"/>
          <w:szCs w:val="26"/>
        </w:rPr>
        <w:t>Caretakers</w:t>
      </w:r>
      <w:r w:rsidR="005C62B9" w:rsidRPr="005C62B9">
        <w:rPr>
          <w:rFonts w:cstheme="minorHAnsi"/>
          <w:color w:val="A50000"/>
          <w:sz w:val="26"/>
          <w:szCs w:val="26"/>
        </w:rPr>
        <w:t>*</w:t>
      </w:r>
      <w:r w:rsidRPr="005C62B9">
        <w:rPr>
          <w:rFonts w:cstheme="minorHAnsi"/>
          <w:color w:val="A50000"/>
          <w:sz w:val="26"/>
          <w:szCs w:val="26"/>
        </w:rPr>
        <w:t xml:space="preserve"> </w:t>
      </w:r>
    </w:p>
    <w:p w14:paraId="65A5078B" w14:textId="77777777" w:rsidR="001C3EEB" w:rsidRPr="001C3EEB" w:rsidRDefault="001C3EEB" w:rsidP="001C3EEB">
      <w:pPr>
        <w:pStyle w:val="ListParagraph"/>
        <w:spacing w:after="0" w:line="360" w:lineRule="auto"/>
        <w:jc w:val="both"/>
        <w:rPr>
          <w:rFonts w:cstheme="minorHAnsi"/>
          <w:sz w:val="12"/>
          <w:szCs w:val="12"/>
        </w:rPr>
      </w:pPr>
    </w:p>
    <w:p w14:paraId="2A983154" w14:textId="071F585C" w:rsidR="00A911A8" w:rsidRDefault="00A911A8" w:rsidP="00A911A8">
      <w:pPr>
        <w:pStyle w:val="ListParagraph"/>
        <w:numPr>
          <w:ilvl w:val="0"/>
          <w:numId w:val="4"/>
        </w:numPr>
        <w:spacing w:after="0" w:line="360" w:lineRule="auto"/>
        <w:jc w:val="both"/>
        <w:rPr>
          <w:rFonts w:cstheme="minorHAnsi"/>
          <w:sz w:val="26"/>
          <w:szCs w:val="26"/>
        </w:rPr>
      </w:pPr>
      <w:r w:rsidRPr="003D40D9">
        <w:rPr>
          <w:rFonts w:cstheme="minorHAnsi"/>
          <w:sz w:val="26"/>
          <w:szCs w:val="26"/>
        </w:rPr>
        <w:t>Church/circuit meeting secretaries</w:t>
      </w:r>
    </w:p>
    <w:p w14:paraId="588D745F" w14:textId="77777777" w:rsidR="001C3EEB" w:rsidRPr="001C3EEB" w:rsidRDefault="001C3EEB" w:rsidP="001C3EEB">
      <w:pPr>
        <w:pStyle w:val="ListParagraph"/>
        <w:spacing w:after="0" w:line="360" w:lineRule="auto"/>
        <w:jc w:val="both"/>
        <w:rPr>
          <w:rFonts w:cstheme="minorHAnsi"/>
          <w:sz w:val="12"/>
          <w:szCs w:val="12"/>
        </w:rPr>
      </w:pPr>
    </w:p>
    <w:p w14:paraId="2BA93903" w14:textId="45B64E22" w:rsidR="00A911A8" w:rsidRDefault="00A911A8" w:rsidP="00A911A8">
      <w:pPr>
        <w:pStyle w:val="ListParagraph"/>
        <w:numPr>
          <w:ilvl w:val="0"/>
          <w:numId w:val="4"/>
        </w:numPr>
        <w:spacing w:after="0" w:line="360" w:lineRule="auto"/>
        <w:jc w:val="both"/>
        <w:rPr>
          <w:rFonts w:cstheme="minorHAnsi"/>
          <w:sz w:val="26"/>
          <w:szCs w:val="26"/>
        </w:rPr>
      </w:pPr>
      <w:r w:rsidRPr="003D40D9">
        <w:rPr>
          <w:rFonts w:cstheme="minorHAnsi"/>
          <w:sz w:val="26"/>
          <w:szCs w:val="26"/>
        </w:rPr>
        <w:t>Church/circuit/district administrators</w:t>
      </w:r>
    </w:p>
    <w:p w14:paraId="7DE03E39" w14:textId="77777777" w:rsidR="001C3EEB" w:rsidRPr="001C3EEB" w:rsidRDefault="001C3EEB" w:rsidP="001C3EEB">
      <w:pPr>
        <w:pStyle w:val="ListParagraph"/>
        <w:spacing w:after="0" w:line="360" w:lineRule="auto"/>
        <w:jc w:val="both"/>
        <w:rPr>
          <w:rFonts w:cstheme="minorHAnsi"/>
          <w:sz w:val="12"/>
          <w:szCs w:val="12"/>
        </w:rPr>
      </w:pPr>
    </w:p>
    <w:p w14:paraId="15FCE53C" w14:textId="1EC002AD" w:rsidR="00A911A8" w:rsidRDefault="00A911A8" w:rsidP="00A911A8">
      <w:pPr>
        <w:pStyle w:val="ListParagraph"/>
        <w:numPr>
          <w:ilvl w:val="0"/>
          <w:numId w:val="4"/>
        </w:numPr>
        <w:spacing w:after="0" w:line="360" w:lineRule="auto"/>
        <w:jc w:val="both"/>
        <w:rPr>
          <w:rFonts w:cstheme="minorHAnsi"/>
          <w:sz w:val="26"/>
          <w:szCs w:val="26"/>
        </w:rPr>
      </w:pPr>
      <w:r w:rsidRPr="003D40D9">
        <w:rPr>
          <w:rFonts w:cstheme="minorHAnsi"/>
          <w:sz w:val="26"/>
          <w:szCs w:val="26"/>
        </w:rPr>
        <w:t>Remaining district and connexional staff</w:t>
      </w:r>
    </w:p>
    <w:p w14:paraId="473364F7" w14:textId="77777777" w:rsidR="001C3EEB" w:rsidRPr="001C3EEB" w:rsidRDefault="001C3EEB" w:rsidP="001C3EEB">
      <w:pPr>
        <w:pStyle w:val="ListParagraph"/>
        <w:spacing w:after="0" w:line="360" w:lineRule="auto"/>
        <w:jc w:val="both"/>
        <w:rPr>
          <w:rFonts w:cstheme="minorHAnsi"/>
          <w:sz w:val="12"/>
          <w:szCs w:val="12"/>
        </w:rPr>
      </w:pPr>
    </w:p>
    <w:p w14:paraId="21F2EAAB" w14:textId="77777777" w:rsidR="00A911A8" w:rsidRPr="003D40D9" w:rsidRDefault="00A911A8" w:rsidP="00A911A8">
      <w:pPr>
        <w:pStyle w:val="ListParagraph"/>
        <w:numPr>
          <w:ilvl w:val="0"/>
          <w:numId w:val="4"/>
        </w:numPr>
        <w:spacing w:after="0" w:line="360" w:lineRule="auto"/>
        <w:jc w:val="both"/>
        <w:rPr>
          <w:rFonts w:cstheme="minorHAnsi"/>
          <w:sz w:val="26"/>
          <w:szCs w:val="26"/>
        </w:rPr>
      </w:pPr>
      <w:r w:rsidRPr="003D40D9">
        <w:rPr>
          <w:rFonts w:cstheme="minorHAnsi"/>
          <w:sz w:val="26"/>
          <w:szCs w:val="26"/>
        </w:rPr>
        <w:t xml:space="preserve">Remaining teaching staff at Methodist Church Training </w:t>
      </w:r>
      <w:bookmarkStart w:id="14" w:name="_Hlk37500032"/>
      <w:r w:rsidRPr="003D40D9">
        <w:rPr>
          <w:rFonts w:cstheme="minorHAnsi"/>
          <w:sz w:val="26"/>
          <w:szCs w:val="26"/>
        </w:rPr>
        <w:t>Institutions</w:t>
      </w:r>
      <w:bookmarkEnd w:id="14"/>
      <w:r w:rsidRPr="003D40D9">
        <w:rPr>
          <w:rFonts w:cstheme="minorHAnsi"/>
          <w:sz w:val="26"/>
          <w:szCs w:val="26"/>
        </w:rPr>
        <w:t xml:space="preserve"> </w:t>
      </w:r>
    </w:p>
    <w:p w14:paraId="244308CD" w14:textId="168BBE84" w:rsidR="00DE12B0" w:rsidRDefault="00DE12B0" w:rsidP="00A911A8">
      <w:pPr>
        <w:spacing w:after="0" w:line="360" w:lineRule="auto"/>
        <w:jc w:val="both"/>
        <w:rPr>
          <w:rFonts w:cstheme="minorHAnsi"/>
          <w:b/>
          <w:bCs/>
          <w:color w:val="960000"/>
          <w:sz w:val="26"/>
          <w:szCs w:val="26"/>
        </w:rPr>
      </w:pPr>
    </w:p>
    <w:p w14:paraId="2F6DD6A3" w14:textId="0A4378CB" w:rsidR="009C7320" w:rsidRDefault="005C62B9" w:rsidP="009C7320">
      <w:pPr>
        <w:spacing w:after="40" w:line="360" w:lineRule="auto"/>
        <w:jc w:val="both"/>
        <w:rPr>
          <w:sz w:val="12"/>
          <w:szCs w:val="12"/>
        </w:rPr>
      </w:pPr>
      <w:r>
        <w:rPr>
          <w:rFonts w:cstheme="minorHAnsi"/>
          <w:b/>
          <w:bCs/>
          <w:color w:val="960000"/>
          <w:sz w:val="26"/>
          <w:szCs w:val="26"/>
        </w:rPr>
        <w:t>*</w:t>
      </w:r>
      <w:r w:rsidRPr="003D40D9">
        <w:rPr>
          <w:sz w:val="26"/>
          <w:szCs w:val="26"/>
        </w:rPr>
        <w:t>Th</w:t>
      </w:r>
      <w:r w:rsidR="009C7320">
        <w:rPr>
          <w:sz w:val="26"/>
          <w:szCs w:val="26"/>
        </w:rPr>
        <w:t>es</w:t>
      </w:r>
      <w:r>
        <w:rPr>
          <w:sz w:val="26"/>
          <w:szCs w:val="26"/>
        </w:rPr>
        <w:t>e roles cover</w:t>
      </w:r>
      <w:r w:rsidRPr="003D40D9">
        <w:rPr>
          <w:sz w:val="26"/>
          <w:szCs w:val="26"/>
        </w:rPr>
        <w:t xml:space="preserve"> a multitude of activities. Where these people have direct contact with vulnerable groups, it may be decided locally by the Church Council that they should attend. They are listed here in the second group to avoid unduly including people who have no apparent link at all with safeguarding. </w:t>
      </w:r>
    </w:p>
    <w:p w14:paraId="597DB606" w14:textId="77777777" w:rsidR="00A466D9" w:rsidRPr="00A466D9" w:rsidRDefault="00A466D9" w:rsidP="009C7320">
      <w:pPr>
        <w:spacing w:after="40" w:line="360" w:lineRule="auto"/>
        <w:jc w:val="both"/>
        <w:rPr>
          <w:sz w:val="12"/>
          <w:szCs w:val="12"/>
        </w:rPr>
      </w:pPr>
    </w:p>
    <w:p w14:paraId="3D9E3797" w14:textId="51E452D8" w:rsidR="00A911A8" w:rsidRDefault="00A911A8" w:rsidP="00A911A8">
      <w:pPr>
        <w:spacing w:after="0" w:line="360" w:lineRule="auto"/>
        <w:jc w:val="both"/>
        <w:rPr>
          <w:rFonts w:cstheme="minorHAnsi"/>
          <w:b/>
          <w:bCs/>
          <w:color w:val="960000"/>
          <w:sz w:val="26"/>
          <w:szCs w:val="26"/>
        </w:rPr>
      </w:pPr>
      <w:r w:rsidRPr="003D40D9">
        <w:rPr>
          <w:rFonts w:cstheme="minorHAnsi"/>
          <w:b/>
          <w:bCs/>
          <w:color w:val="960000"/>
          <w:sz w:val="26"/>
          <w:szCs w:val="26"/>
        </w:rPr>
        <w:t xml:space="preserve">Recognition of Church of England Training </w:t>
      </w:r>
    </w:p>
    <w:p w14:paraId="3F4B0F1F" w14:textId="77777777" w:rsidR="005C62B9" w:rsidRPr="005C62B9" w:rsidRDefault="005C62B9" w:rsidP="00A911A8">
      <w:pPr>
        <w:spacing w:after="0" w:line="360" w:lineRule="auto"/>
        <w:jc w:val="both"/>
        <w:rPr>
          <w:rFonts w:cstheme="minorHAnsi"/>
          <w:b/>
          <w:bCs/>
          <w:color w:val="960000"/>
          <w:sz w:val="12"/>
          <w:szCs w:val="12"/>
        </w:rPr>
      </w:pPr>
    </w:p>
    <w:p w14:paraId="79C76DC0" w14:textId="77777777" w:rsidR="00A911A8" w:rsidRPr="003D40D9" w:rsidRDefault="00A911A8" w:rsidP="00A911A8">
      <w:pPr>
        <w:pStyle w:val="ListParagraph"/>
        <w:numPr>
          <w:ilvl w:val="0"/>
          <w:numId w:val="18"/>
        </w:numPr>
        <w:spacing w:line="360" w:lineRule="auto"/>
        <w:jc w:val="both"/>
        <w:rPr>
          <w:sz w:val="26"/>
          <w:szCs w:val="26"/>
        </w:rPr>
      </w:pPr>
      <w:r w:rsidRPr="003D40D9">
        <w:rPr>
          <w:rFonts w:cstheme="minorHAnsi"/>
          <w:sz w:val="26"/>
          <w:szCs w:val="26"/>
        </w:rPr>
        <w:t>The Methodist Church recognises the Church of England Foundation Module (previously called C1) as equivalent and qualifying training to the Foundation Module.  Therefore, those who have undertaken that Church of England course will have satisfied attendance requirements listed above in the Methodist Church.</w:t>
      </w:r>
      <w:r w:rsidRPr="003D40D9">
        <w:rPr>
          <w:sz w:val="26"/>
          <w:szCs w:val="26"/>
        </w:rPr>
        <w:t xml:space="preserve"> </w:t>
      </w:r>
    </w:p>
    <w:p w14:paraId="55EEDF60" w14:textId="77777777" w:rsidR="00A466D9" w:rsidRDefault="00A466D9" w:rsidP="00A911A8">
      <w:pPr>
        <w:spacing w:line="276" w:lineRule="auto"/>
        <w:jc w:val="both"/>
        <w:rPr>
          <w:rFonts w:cstheme="minorHAnsi"/>
          <w:b/>
          <w:bCs/>
          <w:color w:val="960000"/>
          <w:sz w:val="26"/>
          <w:szCs w:val="26"/>
        </w:rPr>
      </w:pPr>
    </w:p>
    <w:p w14:paraId="36415D54" w14:textId="77777777" w:rsidR="00A466D9" w:rsidRDefault="00A466D9" w:rsidP="00A911A8">
      <w:pPr>
        <w:spacing w:line="276" w:lineRule="auto"/>
        <w:jc w:val="both"/>
        <w:rPr>
          <w:rFonts w:cstheme="minorHAnsi"/>
          <w:b/>
          <w:bCs/>
          <w:color w:val="960000"/>
          <w:sz w:val="26"/>
          <w:szCs w:val="26"/>
        </w:rPr>
      </w:pPr>
    </w:p>
    <w:p w14:paraId="55676B34" w14:textId="47FC5478" w:rsidR="005C62B9" w:rsidRDefault="00A911A8" w:rsidP="00A911A8">
      <w:pPr>
        <w:spacing w:line="276" w:lineRule="auto"/>
        <w:jc w:val="both"/>
        <w:rPr>
          <w:rFonts w:cstheme="minorHAnsi"/>
          <w:b/>
          <w:bCs/>
          <w:color w:val="960000"/>
          <w:sz w:val="26"/>
          <w:szCs w:val="26"/>
        </w:rPr>
      </w:pPr>
      <w:r w:rsidRPr="003D40D9">
        <w:rPr>
          <w:rFonts w:cstheme="minorHAnsi"/>
          <w:b/>
          <w:bCs/>
          <w:color w:val="960000"/>
          <w:sz w:val="26"/>
          <w:szCs w:val="26"/>
        </w:rPr>
        <w:lastRenderedPageBreak/>
        <w:t>Renewing Training</w:t>
      </w:r>
    </w:p>
    <w:p w14:paraId="29F38C1E" w14:textId="77777777" w:rsidR="005C62B9" w:rsidRPr="005C62B9" w:rsidRDefault="005C62B9" w:rsidP="00A911A8">
      <w:pPr>
        <w:spacing w:line="276" w:lineRule="auto"/>
        <w:jc w:val="both"/>
        <w:rPr>
          <w:rFonts w:cstheme="minorHAnsi"/>
          <w:b/>
          <w:bCs/>
          <w:color w:val="960000"/>
          <w:sz w:val="6"/>
          <w:szCs w:val="6"/>
        </w:rPr>
      </w:pPr>
    </w:p>
    <w:p w14:paraId="55FA8738" w14:textId="19B52176" w:rsidR="00A911A8" w:rsidRDefault="00A911A8" w:rsidP="00A911A8">
      <w:pPr>
        <w:pStyle w:val="ListParagraph"/>
        <w:numPr>
          <w:ilvl w:val="0"/>
          <w:numId w:val="18"/>
        </w:numPr>
        <w:spacing w:line="360" w:lineRule="auto"/>
        <w:jc w:val="both"/>
        <w:rPr>
          <w:rFonts w:cstheme="minorHAnsi"/>
          <w:sz w:val="26"/>
          <w:szCs w:val="26"/>
        </w:rPr>
      </w:pPr>
      <w:r w:rsidRPr="003D40D9">
        <w:rPr>
          <w:rFonts w:cstheme="minorHAnsi"/>
          <w:sz w:val="26"/>
          <w:szCs w:val="26"/>
        </w:rPr>
        <w:t xml:space="preserve">The requirement to renew training every four years will only apply to the highest level of safeguarding training undertaken by any individual.  If the highest level of training is Foundation Module, then a repeat of this module will be necessary after four years. </w:t>
      </w:r>
    </w:p>
    <w:p w14:paraId="54D17B84" w14:textId="77777777" w:rsidR="001C3EEB" w:rsidRPr="001C3EEB" w:rsidRDefault="001C3EEB" w:rsidP="001C3EEB">
      <w:pPr>
        <w:pStyle w:val="ListParagraph"/>
        <w:spacing w:line="360" w:lineRule="auto"/>
        <w:jc w:val="both"/>
        <w:rPr>
          <w:rFonts w:cstheme="minorHAnsi"/>
          <w:sz w:val="12"/>
          <w:szCs w:val="12"/>
        </w:rPr>
      </w:pPr>
    </w:p>
    <w:p w14:paraId="072262AA" w14:textId="2508D71B" w:rsidR="00A911A8" w:rsidRPr="003D40D9" w:rsidRDefault="00A911A8" w:rsidP="00A911A8">
      <w:pPr>
        <w:pStyle w:val="ListParagraph"/>
        <w:numPr>
          <w:ilvl w:val="0"/>
          <w:numId w:val="18"/>
        </w:numPr>
        <w:spacing w:line="360" w:lineRule="auto"/>
        <w:jc w:val="both"/>
        <w:rPr>
          <w:rFonts w:cstheme="minorHAnsi"/>
          <w:sz w:val="26"/>
          <w:szCs w:val="26"/>
        </w:rPr>
      </w:pPr>
      <w:r w:rsidRPr="003D40D9">
        <w:rPr>
          <w:rFonts w:cstheme="minorHAnsi"/>
          <w:sz w:val="26"/>
          <w:szCs w:val="26"/>
        </w:rPr>
        <w:t xml:space="preserve">Following the 2020 revision of the Module it was agreed that </w:t>
      </w:r>
      <w:r w:rsidR="00114C96">
        <w:rPr>
          <w:rFonts w:cstheme="minorHAnsi"/>
          <w:sz w:val="26"/>
          <w:szCs w:val="26"/>
        </w:rPr>
        <w:t>t</w:t>
      </w:r>
      <w:r w:rsidR="001C3EEB">
        <w:rPr>
          <w:rFonts w:cstheme="minorHAnsi"/>
          <w:sz w:val="26"/>
          <w:szCs w:val="26"/>
        </w:rPr>
        <w:t xml:space="preserve">here would no longer </w:t>
      </w:r>
      <w:r w:rsidRPr="003D40D9">
        <w:rPr>
          <w:rFonts w:cstheme="minorHAnsi"/>
          <w:sz w:val="26"/>
          <w:szCs w:val="26"/>
        </w:rPr>
        <w:t xml:space="preserve">be a separate refresher module. </w:t>
      </w:r>
      <w:r w:rsidR="00FF2A0B">
        <w:rPr>
          <w:rFonts w:cstheme="minorHAnsi"/>
          <w:sz w:val="26"/>
          <w:szCs w:val="26"/>
        </w:rPr>
        <w:t xml:space="preserve">As </w:t>
      </w:r>
      <w:r w:rsidRPr="003D40D9">
        <w:rPr>
          <w:rFonts w:cstheme="minorHAnsi"/>
          <w:sz w:val="26"/>
          <w:szCs w:val="26"/>
        </w:rPr>
        <w:t>the module is to be updated every four years</w:t>
      </w:r>
      <w:r w:rsidR="00FF2A0B">
        <w:rPr>
          <w:rFonts w:cstheme="minorHAnsi"/>
          <w:sz w:val="26"/>
          <w:szCs w:val="26"/>
        </w:rPr>
        <w:t>,</w:t>
      </w:r>
      <w:r w:rsidRPr="003D40D9">
        <w:rPr>
          <w:rFonts w:cstheme="minorHAnsi"/>
          <w:sz w:val="26"/>
          <w:szCs w:val="26"/>
        </w:rPr>
        <w:t xml:space="preserve"> </w:t>
      </w:r>
      <w:r w:rsidR="00FF2A0B">
        <w:rPr>
          <w:rFonts w:cstheme="minorHAnsi"/>
          <w:sz w:val="26"/>
          <w:szCs w:val="26"/>
        </w:rPr>
        <w:t>it</w:t>
      </w:r>
      <w:r w:rsidRPr="003D40D9">
        <w:rPr>
          <w:rFonts w:cstheme="minorHAnsi"/>
          <w:sz w:val="26"/>
          <w:szCs w:val="26"/>
        </w:rPr>
        <w:t xml:space="preserve"> will be very different to its predecessor</w:t>
      </w:r>
      <w:r>
        <w:rPr>
          <w:rFonts w:cstheme="minorHAnsi"/>
          <w:sz w:val="26"/>
          <w:szCs w:val="26"/>
        </w:rPr>
        <w:t xml:space="preserve"> due to the </w:t>
      </w:r>
      <w:r w:rsidRPr="00024D74">
        <w:rPr>
          <w:rFonts w:cstheme="minorHAnsi"/>
          <w:sz w:val="26"/>
          <w:szCs w:val="26"/>
        </w:rPr>
        <w:t xml:space="preserve">pace </w:t>
      </w:r>
      <w:r>
        <w:rPr>
          <w:rFonts w:cstheme="minorHAnsi"/>
          <w:sz w:val="26"/>
          <w:szCs w:val="26"/>
        </w:rPr>
        <w:t>of</w:t>
      </w:r>
      <w:r w:rsidRPr="00024D74">
        <w:rPr>
          <w:rFonts w:cstheme="minorHAnsi"/>
          <w:sz w:val="26"/>
          <w:szCs w:val="26"/>
        </w:rPr>
        <w:t xml:space="preserve"> change in legislation and safeguarding practices</w:t>
      </w:r>
      <w:r w:rsidRPr="003D40D9">
        <w:rPr>
          <w:rFonts w:cstheme="minorHAnsi"/>
          <w:sz w:val="26"/>
          <w:szCs w:val="26"/>
        </w:rPr>
        <w:t xml:space="preserve">, </w:t>
      </w:r>
      <w:r w:rsidR="005C62B9" w:rsidRPr="003D40D9">
        <w:rPr>
          <w:rFonts w:cstheme="minorHAnsi"/>
          <w:sz w:val="26"/>
          <w:szCs w:val="26"/>
        </w:rPr>
        <w:t>th</w:t>
      </w:r>
      <w:r w:rsidR="005C62B9">
        <w:rPr>
          <w:rFonts w:cstheme="minorHAnsi"/>
          <w:sz w:val="26"/>
          <w:szCs w:val="26"/>
        </w:rPr>
        <w:t>us only</w:t>
      </w:r>
      <w:r w:rsidRPr="003D40D9">
        <w:rPr>
          <w:rFonts w:cstheme="minorHAnsi"/>
          <w:sz w:val="26"/>
          <w:szCs w:val="26"/>
        </w:rPr>
        <w:t xml:space="preserve"> the one version needs to be available to be delivered. </w:t>
      </w:r>
    </w:p>
    <w:p w14:paraId="6BEDD4AE" w14:textId="7BBF147B" w:rsidR="00DE12B0" w:rsidRPr="00FF2A0B" w:rsidRDefault="00DE12B0" w:rsidP="00FF2A0B">
      <w:pPr>
        <w:rPr>
          <w:rFonts w:cstheme="minorHAnsi"/>
          <w:i/>
          <w:iCs/>
          <w:color w:val="002060"/>
          <w:sz w:val="26"/>
          <w:szCs w:val="26"/>
        </w:rPr>
      </w:pPr>
      <w:r>
        <w:rPr>
          <w:rFonts w:cstheme="minorHAnsi"/>
          <w:i/>
          <w:iCs/>
          <w:color w:val="002060"/>
          <w:sz w:val="26"/>
          <w:szCs w:val="26"/>
        </w:rPr>
        <w:br w:type="page"/>
      </w:r>
      <w:r>
        <w:rPr>
          <w:rFonts w:cstheme="minorHAnsi"/>
          <w:b/>
          <w:bCs/>
          <w:color w:val="960000"/>
          <w:sz w:val="28"/>
          <w:szCs w:val="28"/>
        </w:rPr>
        <w:lastRenderedPageBreak/>
        <w:t>Advanced</w:t>
      </w:r>
      <w:r w:rsidRPr="007C5D7C">
        <w:rPr>
          <w:rFonts w:cstheme="minorHAnsi"/>
          <w:b/>
          <w:bCs/>
          <w:color w:val="960000"/>
          <w:sz w:val="28"/>
          <w:szCs w:val="28"/>
        </w:rPr>
        <w:t xml:space="preserve"> Module </w:t>
      </w:r>
      <w:r w:rsidR="005C62B9" w:rsidRPr="00A911A8">
        <w:rPr>
          <w:rFonts w:cstheme="minorHAnsi"/>
          <w:b/>
          <w:bCs/>
          <w:i/>
          <w:iCs/>
          <w:color w:val="002060"/>
          <w:sz w:val="26"/>
          <w:szCs w:val="26"/>
        </w:rPr>
        <w:t>20</w:t>
      </w:r>
      <w:r w:rsidR="005C62B9">
        <w:rPr>
          <w:rFonts w:cstheme="minorHAnsi"/>
          <w:b/>
          <w:bCs/>
          <w:i/>
          <w:iCs/>
          <w:color w:val="002060"/>
          <w:sz w:val="26"/>
          <w:szCs w:val="26"/>
        </w:rPr>
        <w:t>19</w:t>
      </w:r>
      <w:r w:rsidR="005C62B9" w:rsidRPr="00A911A8">
        <w:rPr>
          <w:rFonts w:cstheme="minorHAnsi"/>
          <w:b/>
          <w:bCs/>
          <w:i/>
          <w:iCs/>
          <w:color w:val="002060"/>
          <w:sz w:val="26"/>
          <w:szCs w:val="26"/>
        </w:rPr>
        <w:t xml:space="preserve"> Editio</w:t>
      </w:r>
      <w:r w:rsidR="005C62B9">
        <w:rPr>
          <w:rFonts w:cstheme="minorHAnsi"/>
          <w:b/>
          <w:bCs/>
          <w:i/>
          <w:iCs/>
          <w:color w:val="002060"/>
          <w:sz w:val="26"/>
          <w:szCs w:val="26"/>
        </w:rPr>
        <w:t>n</w:t>
      </w:r>
    </w:p>
    <w:p w14:paraId="1BBC17F7" w14:textId="2A44E970" w:rsidR="005C62B9" w:rsidRDefault="005C62B9" w:rsidP="005C62B9">
      <w:pPr>
        <w:rPr>
          <w:rFonts w:cstheme="minorHAnsi"/>
          <w:i/>
          <w:iCs/>
          <w:color w:val="002060"/>
          <w:sz w:val="26"/>
          <w:szCs w:val="26"/>
        </w:rPr>
      </w:pPr>
      <w:r w:rsidRPr="00DE12B0">
        <w:rPr>
          <w:rFonts w:cstheme="minorHAnsi"/>
          <w:b/>
          <w:bCs/>
          <w:i/>
          <w:iCs/>
          <w:color w:val="002060"/>
          <w:sz w:val="26"/>
          <w:szCs w:val="26"/>
        </w:rPr>
        <w:t>(Formerly Leadership Module)</w:t>
      </w:r>
    </w:p>
    <w:p w14:paraId="30BC2489" w14:textId="77777777" w:rsidR="005C62B9" w:rsidRPr="005C62B9" w:rsidRDefault="005C62B9" w:rsidP="005C62B9">
      <w:pPr>
        <w:rPr>
          <w:rFonts w:cstheme="minorHAnsi"/>
          <w:i/>
          <w:iCs/>
          <w:color w:val="002060"/>
          <w:sz w:val="12"/>
          <w:szCs w:val="12"/>
        </w:rPr>
      </w:pPr>
    </w:p>
    <w:p w14:paraId="74D1A877" w14:textId="67457078" w:rsidR="007E189F" w:rsidRPr="007C5D7C" w:rsidRDefault="004E0EB7" w:rsidP="00C23735">
      <w:pPr>
        <w:spacing w:after="0" w:line="360" w:lineRule="auto"/>
        <w:jc w:val="both"/>
        <w:rPr>
          <w:rFonts w:cstheme="minorHAnsi"/>
          <w:b/>
          <w:bCs/>
          <w:color w:val="960000"/>
          <w:sz w:val="28"/>
          <w:szCs w:val="28"/>
        </w:rPr>
      </w:pPr>
      <w:r w:rsidRPr="007C5D7C">
        <w:rPr>
          <w:rFonts w:cstheme="minorHAnsi"/>
          <w:b/>
          <w:bCs/>
          <w:color w:val="960000"/>
          <w:sz w:val="28"/>
          <w:szCs w:val="28"/>
        </w:rPr>
        <w:t xml:space="preserve">Core List – Required Attendance  </w:t>
      </w:r>
    </w:p>
    <w:p w14:paraId="329F49D1" w14:textId="7E73611D" w:rsidR="003D72DD" w:rsidRDefault="004E0EB7"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 xml:space="preserve">Safeguarding Officer – </w:t>
      </w:r>
      <w:r w:rsidR="00641D13" w:rsidRPr="00641D13">
        <w:rPr>
          <w:rFonts w:cstheme="minorHAnsi"/>
          <w:sz w:val="26"/>
          <w:szCs w:val="26"/>
        </w:rPr>
        <w:t xml:space="preserve">District </w:t>
      </w:r>
    </w:p>
    <w:p w14:paraId="2B619058" w14:textId="77777777" w:rsidR="001C3EEB" w:rsidRPr="001C3EEB" w:rsidRDefault="001C3EEB" w:rsidP="001C3EEB">
      <w:pPr>
        <w:pStyle w:val="ListParagraph"/>
        <w:spacing w:after="0" w:line="360" w:lineRule="auto"/>
        <w:jc w:val="both"/>
        <w:rPr>
          <w:rFonts w:cstheme="minorHAnsi"/>
          <w:sz w:val="12"/>
          <w:szCs w:val="12"/>
        </w:rPr>
      </w:pPr>
    </w:p>
    <w:p w14:paraId="7FA636FB" w14:textId="35B95E2C" w:rsidR="003D72DD" w:rsidRDefault="004E0EB7"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 xml:space="preserve">Safeguarding Officer – </w:t>
      </w:r>
      <w:r w:rsidR="00641D13" w:rsidRPr="00641D13">
        <w:rPr>
          <w:rFonts w:cstheme="minorHAnsi"/>
          <w:sz w:val="26"/>
          <w:szCs w:val="26"/>
        </w:rPr>
        <w:t>Circuit</w:t>
      </w:r>
    </w:p>
    <w:p w14:paraId="235E947E" w14:textId="77777777" w:rsidR="001C3EEB" w:rsidRPr="001C3EEB" w:rsidRDefault="001C3EEB" w:rsidP="001C3EEB">
      <w:pPr>
        <w:pStyle w:val="ListParagraph"/>
        <w:spacing w:after="0" w:line="360" w:lineRule="auto"/>
        <w:jc w:val="both"/>
        <w:rPr>
          <w:rFonts w:cstheme="minorHAnsi"/>
          <w:sz w:val="12"/>
          <w:szCs w:val="12"/>
        </w:rPr>
      </w:pPr>
    </w:p>
    <w:p w14:paraId="31B3C463" w14:textId="01183A11" w:rsidR="003D72DD" w:rsidRDefault="004E0EB7"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 xml:space="preserve">Safeguarding Officer - Church </w:t>
      </w:r>
    </w:p>
    <w:p w14:paraId="19784345" w14:textId="77777777" w:rsidR="001C3EEB" w:rsidRPr="001C3EEB" w:rsidRDefault="001C3EEB" w:rsidP="001C3EEB">
      <w:pPr>
        <w:pStyle w:val="ListParagraph"/>
        <w:spacing w:after="0" w:line="360" w:lineRule="auto"/>
        <w:jc w:val="both"/>
        <w:rPr>
          <w:rFonts w:cstheme="minorHAnsi"/>
          <w:sz w:val="12"/>
          <w:szCs w:val="12"/>
        </w:rPr>
      </w:pPr>
    </w:p>
    <w:p w14:paraId="478A32D5" w14:textId="7B942B33" w:rsidR="003D72DD" w:rsidRDefault="004E0EB7"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 xml:space="preserve">Members of the District Safeguarding Group </w:t>
      </w:r>
    </w:p>
    <w:p w14:paraId="7E4A3D22" w14:textId="77777777" w:rsidR="001C3EEB" w:rsidRPr="001C3EEB" w:rsidRDefault="001C3EEB" w:rsidP="001C3EEB">
      <w:pPr>
        <w:pStyle w:val="ListParagraph"/>
        <w:spacing w:after="0" w:line="360" w:lineRule="auto"/>
        <w:jc w:val="both"/>
        <w:rPr>
          <w:rFonts w:cstheme="minorHAnsi"/>
          <w:sz w:val="12"/>
          <w:szCs w:val="12"/>
        </w:rPr>
      </w:pPr>
    </w:p>
    <w:p w14:paraId="2A8DE2E4" w14:textId="0B7E629D" w:rsidR="003D72DD" w:rsidRPr="005C62B9" w:rsidRDefault="004E0EB7" w:rsidP="00C23735">
      <w:pPr>
        <w:pStyle w:val="ListParagraph"/>
        <w:numPr>
          <w:ilvl w:val="0"/>
          <w:numId w:val="1"/>
        </w:numPr>
        <w:spacing w:after="0" w:line="360" w:lineRule="auto"/>
        <w:jc w:val="both"/>
        <w:rPr>
          <w:rFonts w:cstheme="minorHAnsi"/>
          <w:b/>
          <w:bCs/>
          <w:i/>
          <w:iCs/>
          <w:color w:val="A50000"/>
          <w:sz w:val="26"/>
          <w:szCs w:val="26"/>
        </w:rPr>
      </w:pPr>
      <w:r w:rsidRPr="003D40D9">
        <w:rPr>
          <w:rFonts w:cstheme="minorHAnsi"/>
          <w:sz w:val="26"/>
          <w:szCs w:val="26"/>
        </w:rPr>
        <w:t xml:space="preserve">Members of the </w:t>
      </w:r>
      <w:r w:rsidR="005C62B9">
        <w:rPr>
          <w:rFonts w:cstheme="minorHAnsi"/>
          <w:sz w:val="26"/>
          <w:szCs w:val="26"/>
        </w:rPr>
        <w:t>Policy Committee</w:t>
      </w:r>
      <w:r w:rsidR="00D5010F" w:rsidRPr="003D40D9">
        <w:rPr>
          <w:rFonts w:cstheme="minorHAnsi"/>
          <w:b/>
          <w:bCs/>
          <w:sz w:val="26"/>
          <w:szCs w:val="26"/>
        </w:rPr>
        <w:t>:</w:t>
      </w:r>
      <w:r w:rsidR="00D5010F" w:rsidRPr="003D40D9">
        <w:rPr>
          <w:rFonts w:cstheme="minorHAnsi"/>
          <w:b/>
          <w:bCs/>
          <w:color w:val="C00000"/>
          <w:sz w:val="26"/>
          <w:szCs w:val="26"/>
        </w:rPr>
        <w:t xml:space="preserve"> </w:t>
      </w:r>
      <w:r w:rsidR="00D5010F" w:rsidRPr="005C62B9">
        <w:rPr>
          <w:rFonts w:cstheme="minorHAnsi"/>
          <w:b/>
          <w:bCs/>
          <w:i/>
          <w:iCs/>
          <w:color w:val="A50000"/>
          <w:sz w:val="26"/>
          <w:szCs w:val="26"/>
        </w:rPr>
        <w:t>for Manchester and Stockport District, this refers to the District Council</w:t>
      </w:r>
      <w:r w:rsidRPr="005C62B9">
        <w:rPr>
          <w:rFonts w:cstheme="minorHAnsi"/>
          <w:b/>
          <w:bCs/>
          <w:i/>
          <w:iCs/>
          <w:color w:val="A50000"/>
          <w:sz w:val="26"/>
          <w:szCs w:val="26"/>
        </w:rPr>
        <w:t xml:space="preserve"> </w:t>
      </w:r>
    </w:p>
    <w:p w14:paraId="7CEB19A0" w14:textId="77777777" w:rsidR="00DE12B0" w:rsidRPr="001C3EEB" w:rsidRDefault="00DE12B0" w:rsidP="00DE12B0">
      <w:pPr>
        <w:pStyle w:val="ListParagraph"/>
        <w:spacing w:after="0" w:line="360" w:lineRule="auto"/>
        <w:jc w:val="both"/>
        <w:rPr>
          <w:rFonts w:cstheme="minorHAnsi"/>
          <w:b/>
          <w:bCs/>
          <w:i/>
          <w:iCs/>
          <w:color w:val="C00000"/>
          <w:sz w:val="12"/>
          <w:szCs w:val="12"/>
        </w:rPr>
      </w:pPr>
    </w:p>
    <w:p w14:paraId="0C9B9A53" w14:textId="2B28FD28" w:rsidR="003D72DD" w:rsidRDefault="004E0EB7"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 xml:space="preserve">All presbyters or deacons with an active preaching or pastoral ministry (including supernumerary ministers) </w:t>
      </w:r>
    </w:p>
    <w:p w14:paraId="5E84B0CF" w14:textId="77777777" w:rsidR="00DE12B0" w:rsidRPr="00DE12B0" w:rsidRDefault="00DE12B0" w:rsidP="00DE12B0">
      <w:pPr>
        <w:pStyle w:val="ListParagraph"/>
        <w:spacing w:after="0" w:line="360" w:lineRule="auto"/>
        <w:jc w:val="both"/>
        <w:rPr>
          <w:rFonts w:cstheme="minorHAnsi"/>
          <w:sz w:val="12"/>
          <w:szCs w:val="12"/>
        </w:rPr>
      </w:pPr>
    </w:p>
    <w:p w14:paraId="61CD0B64" w14:textId="7BBD17AD" w:rsidR="00DE7ECF" w:rsidRDefault="00DE7ECF"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Those who are in paid employment or a voluntary role which includes leadership within the Methodist Church, involving direct work with children, young people or vulnerable adults</w:t>
      </w:r>
    </w:p>
    <w:p w14:paraId="204250F8" w14:textId="77777777" w:rsidR="00DE12B0" w:rsidRPr="00DE12B0" w:rsidRDefault="00DE12B0" w:rsidP="00DE12B0">
      <w:pPr>
        <w:pStyle w:val="ListParagraph"/>
        <w:spacing w:after="0" w:line="360" w:lineRule="auto"/>
        <w:jc w:val="both"/>
        <w:rPr>
          <w:rFonts w:cstheme="minorHAnsi"/>
          <w:sz w:val="12"/>
          <w:szCs w:val="12"/>
        </w:rPr>
      </w:pPr>
    </w:p>
    <w:p w14:paraId="2C914CD5" w14:textId="7D2EFAFB" w:rsidR="00DE7ECF" w:rsidRDefault="00DE7ECF"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 xml:space="preserve">Lay persons who are appointed to exercise pastoral leadership within a local church </w:t>
      </w:r>
    </w:p>
    <w:p w14:paraId="0E5F5E9B" w14:textId="77777777" w:rsidR="00DE12B0" w:rsidRPr="00DE12B0" w:rsidRDefault="00DE12B0" w:rsidP="00DE12B0">
      <w:pPr>
        <w:pStyle w:val="ListParagraph"/>
        <w:spacing w:after="0" w:line="360" w:lineRule="auto"/>
        <w:jc w:val="both"/>
        <w:rPr>
          <w:rFonts w:cstheme="minorHAnsi"/>
          <w:sz w:val="12"/>
          <w:szCs w:val="12"/>
        </w:rPr>
      </w:pPr>
    </w:p>
    <w:p w14:paraId="6AF9A5FD" w14:textId="77777777" w:rsidR="00DE7ECF" w:rsidRPr="003D40D9" w:rsidRDefault="00DE7ECF"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 xml:space="preserve">Local preachers </w:t>
      </w:r>
    </w:p>
    <w:p w14:paraId="140732B4" w14:textId="267B9F71" w:rsidR="00DE7ECF" w:rsidRDefault="00DE7ECF" w:rsidP="00A466D9">
      <w:pPr>
        <w:pStyle w:val="ListParagraph"/>
        <w:spacing w:after="0" w:line="360" w:lineRule="auto"/>
        <w:ind w:left="0"/>
        <w:jc w:val="both"/>
        <w:rPr>
          <w:rFonts w:cstheme="minorHAnsi"/>
          <w:sz w:val="26"/>
          <w:szCs w:val="26"/>
        </w:rPr>
      </w:pPr>
      <w:r w:rsidRPr="003D40D9">
        <w:rPr>
          <w:rFonts w:cstheme="minorHAnsi"/>
          <w:i/>
          <w:iCs/>
          <w:sz w:val="26"/>
          <w:szCs w:val="26"/>
        </w:rPr>
        <w:t>Local Preachers should enrol and complete the Advanced Module at the earliest opportunity after receiving a Note to Preach and completing the Foundation Module.  Both modules must be completed by the end of the second year of training and before their second interview on trial, whichever occurs first</w:t>
      </w:r>
      <w:r w:rsidRPr="003D40D9">
        <w:rPr>
          <w:rFonts w:cstheme="minorHAnsi"/>
          <w:sz w:val="26"/>
          <w:szCs w:val="26"/>
        </w:rPr>
        <w:t>.</w:t>
      </w:r>
    </w:p>
    <w:p w14:paraId="6FA08C30" w14:textId="77777777" w:rsidR="00DE12B0" w:rsidRPr="00DE12B0" w:rsidRDefault="00DE12B0" w:rsidP="00C23735">
      <w:pPr>
        <w:pStyle w:val="ListParagraph"/>
        <w:spacing w:after="0" w:line="360" w:lineRule="auto"/>
        <w:jc w:val="both"/>
        <w:rPr>
          <w:rFonts w:cstheme="minorHAnsi"/>
          <w:sz w:val="12"/>
          <w:szCs w:val="12"/>
        </w:rPr>
      </w:pPr>
    </w:p>
    <w:p w14:paraId="3E3F91B2" w14:textId="77777777" w:rsidR="00DE7ECF" w:rsidRPr="003D40D9" w:rsidRDefault="00DE7ECF"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Worship leaders</w:t>
      </w:r>
    </w:p>
    <w:p w14:paraId="35732004" w14:textId="63A44EF8" w:rsidR="00DE7ECF" w:rsidRDefault="00DE7ECF" w:rsidP="00A466D9">
      <w:pPr>
        <w:pStyle w:val="ListParagraph"/>
        <w:spacing w:after="0" w:line="360" w:lineRule="auto"/>
        <w:ind w:left="0"/>
        <w:jc w:val="both"/>
        <w:rPr>
          <w:rFonts w:cstheme="minorHAnsi"/>
          <w:i/>
          <w:iCs/>
          <w:sz w:val="26"/>
          <w:szCs w:val="26"/>
        </w:rPr>
      </w:pPr>
      <w:r w:rsidRPr="003D40D9">
        <w:rPr>
          <w:rFonts w:cstheme="minorHAnsi"/>
          <w:sz w:val="26"/>
          <w:szCs w:val="26"/>
        </w:rPr>
        <w:t xml:space="preserve"> </w:t>
      </w:r>
      <w:r w:rsidRPr="003D40D9">
        <w:rPr>
          <w:rFonts w:cstheme="minorHAnsi"/>
          <w:i/>
          <w:iCs/>
          <w:sz w:val="26"/>
          <w:szCs w:val="26"/>
        </w:rPr>
        <w:t xml:space="preserve">Worship Leaders should enrol and complete the Advanced Module at the earliest opportunity after commencing training and completing the Foundation Module. Both </w:t>
      </w:r>
      <w:r w:rsidRPr="003D40D9">
        <w:rPr>
          <w:rFonts w:cstheme="minorHAnsi"/>
          <w:i/>
          <w:iCs/>
          <w:sz w:val="26"/>
          <w:szCs w:val="26"/>
        </w:rPr>
        <w:lastRenderedPageBreak/>
        <w:t>modules must be complete by the end of the second year of training and before their appointment by the Church Council, whichever occurs first.</w:t>
      </w:r>
    </w:p>
    <w:p w14:paraId="317667DF" w14:textId="77777777" w:rsidR="00DE12B0" w:rsidRPr="00DE12B0" w:rsidRDefault="00DE12B0" w:rsidP="00C23735">
      <w:pPr>
        <w:pStyle w:val="ListParagraph"/>
        <w:spacing w:after="0" w:line="360" w:lineRule="auto"/>
        <w:jc w:val="both"/>
        <w:rPr>
          <w:rFonts w:cstheme="minorHAnsi"/>
          <w:i/>
          <w:iCs/>
          <w:sz w:val="12"/>
          <w:szCs w:val="12"/>
        </w:rPr>
      </w:pPr>
    </w:p>
    <w:p w14:paraId="6B3FF78E" w14:textId="1DFE6716" w:rsidR="008D5122" w:rsidRDefault="004E0EB7" w:rsidP="008D5122">
      <w:pPr>
        <w:pStyle w:val="ListParagraph"/>
        <w:numPr>
          <w:ilvl w:val="0"/>
          <w:numId w:val="1"/>
        </w:numPr>
        <w:spacing w:after="0" w:line="360" w:lineRule="auto"/>
        <w:jc w:val="both"/>
        <w:rPr>
          <w:rFonts w:cstheme="minorHAnsi"/>
          <w:sz w:val="26"/>
          <w:szCs w:val="26"/>
        </w:rPr>
      </w:pPr>
      <w:r w:rsidRPr="003D40D9">
        <w:rPr>
          <w:rFonts w:cstheme="minorHAnsi"/>
          <w:sz w:val="26"/>
          <w:szCs w:val="26"/>
        </w:rPr>
        <w:t xml:space="preserve">Those in recognised roles involving pioneering, fresh expressions or evangelism </w:t>
      </w:r>
    </w:p>
    <w:p w14:paraId="43C56F7D" w14:textId="77777777" w:rsidR="001C3EEB" w:rsidRPr="001C3EEB" w:rsidRDefault="001C3EEB" w:rsidP="001C3EEB">
      <w:pPr>
        <w:pStyle w:val="ListParagraph"/>
        <w:spacing w:after="0" w:line="360" w:lineRule="auto"/>
        <w:jc w:val="both"/>
        <w:rPr>
          <w:rFonts w:cstheme="minorHAnsi"/>
          <w:sz w:val="12"/>
          <w:szCs w:val="12"/>
        </w:rPr>
      </w:pPr>
    </w:p>
    <w:p w14:paraId="77AF1BAD" w14:textId="0852E69B" w:rsidR="00F950C5" w:rsidRDefault="00DE7ECF" w:rsidP="00F950C5">
      <w:pPr>
        <w:pStyle w:val="ListParagraph"/>
        <w:numPr>
          <w:ilvl w:val="0"/>
          <w:numId w:val="1"/>
        </w:numPr>
        <w:spacing w:after="0" w:line="360" w:lineRule="auto"/>
        <w:jc w:val="both"/>
        <w:rPr>
          <w:rFonts w:cstheme="minorHAnsi"/>
          <w:sz w:val="26"/>
          <w:szCs w:val="26"/>
        </w:rPr>
      </w:pPr>
      <w:r w:rsidRPr="003D40D9">
        <w:rPr>
          <w:rFonts w:cstheme="minorHAnsi"/>
          <w:sz w:val="26"/>
          <w:szCs w:val="26"/>
        </w:rPr>
        <w:t>Members of the Connexional Complaint Panels, Discipline Committees, Pastoral and Appeals Committees</w:t>
      </w:r>
    </w:p>
    <w:p w14:paraId="6F6573C4" w14:textId="77777777" w:rsidR="001C3EEB" w:rsidRPr="001C3EEB" w:rsidRDefault="001C3EEB" w:rsidP="001C3EEB">
      <w:pPr>
        <w:pStyle w:val="ListParagraph"/>
        <w:spacing w:after="0" w:line="360" w:lineRule="auto"/>
        <w:jc w:val="both"/>
        <w:rPr>
          <w:rFonts w:cstheme="minorHAnsi"/>
          <w:sz w:val="12"/>
          <w:szCs w:val="12"/>
        </w:rPr>
      </w:pPr>
    </w:p>
    <w:p w14:paraId="2071FC11" w14:textId="22170D88" w:rsidR="003D72DD" w:rsidRDefault="004E0EB7"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 xml:space="preserve">Those who deliver the Foundation Module  </w:t>
      </w:r>
    </w:p>
    <w:p w14:paraId="696EE076" w14:textId="77777777" w:rsidR="001C3EEB" w:rsidRPr="001C3EEB" w:rsidRDefault="001C3EEB" w:rsidP="001C3EEB">
      <w:pPr>
        <w:pStyle w:val="ListParagraph"/>
        <w:spacing w:after="0" w:line="360" w:lineRule="auto"/>
        <w:jc w:val="both"/>
        <w:rPr>
          <w:rFonts w:cstheme="minorHAnsi"/>
          <w:sz w:val="12"/>
          <w:szCs w:val="12"/>
        </w:rPr>
      </w:pPr>
    </w:p>
    <w:p w14:paraId="3AF5BB9A" w14:textId="5DA608B3" w:rsidR="003D72DD" w:rsidRDefault="004E0EB7"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Mentors for the Youth Participation Scheme</w:t>
      </w:r>
    </w:p>
    <w:p w14:paraId="45A8A234" w14:textId="77777777" w:rsidR="001C3EEB" w:rsidRPr="001C3EEB" w:rsidRDefault="001C3EEB" w:rsidP="001C3EEB">
      <w:pPr>
        <w:pStyle w:val="ListParagraph"/>
        <w:spacing w:after="0" w:line="360" w:lineRule="auto"/>
        <w:jc w:val="both"/>
        <w:rPr>
          <w:rFonts w:cstheme="minorHAnsi"/>
          <w:sz w:val="12"/>
          <w:szCs w:val="12"/>
        </w:rPr>
      </w:pPr>
    </w:p>
    <w:p w14:paraId="02FC9D8D" w14:textId="6673CD1A" w:rsidR="00E17EA8" w:rsidRPr="003D40D9" w:rsidRDefault="004E0EB7" w:rsidP="00C23735">
      <w:pPr>
        <w:pStyle w:val="ListParagraph"/>
        <w:numPr>
          <w:ilvl w:val="0"/>
          <w:numId w:val="1"/>
        </w:numPr>
        <w:spacing w:after="0" w:line="360" w:lineRule="auto"/>
        <w:jc w:val="both"/>
        <w:rPr>
          <w:rFonts w:cstheme="minorHAnsi"/>
          <w:sz w:val="26"/>
          <w:szCs w:val="26"/>
        </w:rPr>
      </w:pPr>
      <w:r w:rsidRPr="003D40D9">
        <w:rPr>
          <w:rFonts w:cstheme="minorHAnsi"/>
          <w:sz w:val="26"/>
          <w:szCs w:val="26"/>
        </w:rPr>
        <w:t>Members of the Safeguarding Committee</w:t>
      </w:r>
      <w:r w:rsidR="00DE7ECF" w:rsidRPr="003D40D9">
        <w:rPr>
          <w:sz w:val="26"/>
          <w:szCs w:val="26"/>
        </w:rPr>
        <w:t xml:space="preserve"> </w:t>
      </w:r>
    </w:p>
    <w:p w14:paraId="03904E8B" w14:textId="77777777" w:rsidR="00854B2B" w:rsidRPr="003D40D9" w:rsidRDefault="00854B2B" w:rsidP="00C23735">
      <w:pPr>
        <w:pStyle w:val="ListParagraph"/>
        <w:spacing w:after="0" w:line="360" w:lineRule="auto"/>
        <w:jc w:val="both"/>
        <w:rPr>
          <w:rFonts w:cstheme="minorHAnsi"/>
          <w:sz w:val="26"/>
          <w:szCs w:val="26"/>
        </w:rPr>
      </w:pPr>
    </w:p>
    <w:p w14:paraId="384A2F45" w14:textId="3CD2741C" w:rsidR="00107E74" w:rsidRDefault="00107E74" w:rsidP="00C23735">
      <w:pPr>
        <w:spacing w:after="0" w:line="360" w:lineRule="auto"/>
        <w:jc w:val="both"/>
        <w:rPr>
          <w:rFonts w:cstheme="minorHAnsi"/>
          <w:b/>
          <w:bCs/>
          <w:color w:val="960000"/>
          <w:sz w:val="28"/>
          <w:szCs w:val="28"/>
        </w:rPr>
      </w:pPr>
      <w:r w:rsidRPr="007C5D7C">
        <w:rPr>
          <w:rFonts w:cstheme="minorHAnsi"/>
          <w:b/>
          <w:bCs/>
          <w:color w:val="960000"/>
          <w:sz w:val="28"/>
          <w:szCs w:val="28"/>
        </w:rPr>
        <w:t>Warmly invited but not mandatory</w:t>
      </w:r>
    </w:p>
    <w:p w14:paraId="70BD35ED" w14:textId="77777777" w:rsidR="005C62B9" w:rsidRPr="005C62B9" w:rsidRDefault="005C62B9" w:rsidP="00C23735">
      <w:pPr>
        <w:spacing w:after="0" w:line="360" w:lineRule="auto"/>
        <w:jc w:val="both"/>
        <w:rPr>
          <w:rFonts w:cstheme="minorHAnsi"/>
          <w:b/>
          <w:bCs/>
          <w:color w:val="960000"/>
          <w:sz w:val="12"/>
          <w:szCs w:val="12"/>
        </w:rPr>
      </w:pPr>
    </w:p>
    <w:p w14:paraId="24C7237C" w14:textId="4973C97E" w:rsidR="00107E74" w:rsidRPr="001C3EEB" w:rsidRDefault="00107E74" w:rsidP="00C23735">
      <w:pPr>
        <w:pStyle w:val="ListParagraph"/>
        <w:numPr>
          <w:ilvl w:val="0"/>
          <w:numId w:val="18"/>
        </w:numPr>
        <w:spacing w:after="0" w:line="360" w:lineRule="auto"/>
        <w:jc w:val="both"/>
        <w:rPr>
          <w:rFonts w:cstheme="minorHAnsi"/>
          <w:sz w:val="26"/>
          <w:szCs w:val="26"/>
        </w:rPr>
      </w:pPr>
      <w:r w:rsidRPr="003D40D9">
        <w:rPr>
          <w:rFonts w:cstheme="minorHAnsi"/>
          <w:sz w:val="26"/>
          <w:szCs w:val="26"/>
        </w:rPr>
        <w:t>Supernumerary ministers apart from those who have an active preaching or pastoral ministry</w:t>
      </w:r>
      <w:r w:rsidR="00854B2B" w:rsidRPr="003D40D9">
        <w:rPr>
          <w:rFonts w:cstheme="minorHAnsi"/>
          <w:color w:val="960000"/>
          <w:sz w:val="26"/>
          <w:szCs w:val="26"/>
        </w:rPr>
        <w:t>*</w:t>
      </w:r>
    </w:p>
    <w:p w14:paraId="7A05BDC3" w14:textId="77777777" w:rsidR="001C3EEB" w:rsidRPr="001C3EEB" w:rsidRDefault="001C3EEB" w:rsidP="001C3EEB">
      <w:pPr>
        <w:pStyle w:val="ListParagraph"/>
        <w:spacing w:after="0" w:line="360" w:lineRule="auto"/>
        <w:jc w:val="both"/>
        <w:rPr>
          <w:rFonts w:cstheme="minorHAnsi"/>
          <w:sz w:val="12"/>
          <w:szCs w:val="12"/>
        </w:rPr>
      </w:pPr>
    </w:p>
    <w:p w14:paraId="6D433AB7" w14:textId="4CCF581A" w:rsidR="00107E74" w:rsidRPr="00641D13" w:rsidRDefault="00107E74" w:rsidP="00C23735">
      <w:pPr>
        <w:pStyle w:val="ListParagraph"/>
        <w:numPr>
          <w:ilvl w:val="0"/>
          <w:numId w:val="18"/>
        </w:numPr>
        <w:spacing w:after="0" w:line="360" w:lineRule="auto"/>
        <w:jc w:val="both"/>
        <w:rPr>
          <w:rFonts w:cstheme="minorHAnsi"/>
          <w:sz w:val="26"/>
          <w:szCs w:val="26"/>
        </w:rPr>
      </w:pPr>
      <w:r w:rsidRPr="003D40D9">
        <w:rPr>
          <w:rFonts w:cstheme="minorHAnsi"/>
          <w:sz w:val="26"/>
          <w:szCs w:val="26"/>
        </w:rPr>
        <w:t xml:space="preserve">Specific groups not required to attend the whole module should attend training covering specific sections </w:t>
      </w:r>
      <w:r w:rsidR="000D5444" w:rsidRPr="003D40D9">
        <w:rPr>
          <w:rFonts w:cstheme="minorHAnsi"/>
          <w:sz w:val="26"/>
          <w:szCs w:val="26"/>
        </w:rPr>
        <w:t>e.g.</w:t>
      </w:r>
      <w:r w:rsidRPr="003D40D9">
        <w:rPr>
          <w:rFonts w:cstheme="minorHAnsi"/>
          <w:sz w:val="26"/>
          <w:szCs w:val="26"/>
        </w:rPr>
        <w:t xml:space="preserve"> volunteers in direct work with children, young people or vulnerable adults</w:t>
      </w:r>
    </w:p>
    <w:p w14:paraId="76441186" w14:textId="77777777" w:rsidR="00641D13" w:rsidRPr="001C3EEB" w:rsidRDefault="00641D13" w:rsidP="00641D13">
      <w:pPr>
        <w:pStyle w:val="ListParagraph"/>
        <w:spacing w:after="0" w:line="360" w:lineRule="auto"/>
        <w:jc w:val="both"/>
        <w:rPr>
          <w:rFonts w:cstheme="minorHAnsi"/>
          <w:sz w:val="12"/>
          <w:szCs w:val="12"/>
        </w:rPr>
      </w:pPr>
    </w:p>
    <w:p w14:paraId="378D0C6A" w14:textId="77777777" w:rsidR="00854B2B" w:rsidRPr="003D40D9" w:rsidRDefault="00854B2B" w:rsidP="00C23735">
      <w:pPr>
        <w:spacing w:after="0" w:line="360" w:lineRule="auto"/>
        <w:jc w:val="both"/>
        <w:rPr>
          <w:rFonts w:cstheme="minorHAnsi"/>
          <w:i/>
          <w:iCs/>
          <w:sz w:val="26"/>
          <w:szCs w:val="26"/>
        </w:rPr>
      </w:pPr>
      <w:r w:rsidRPr="003D40D9">
        <w:rPr>
          <w:rFonts w:cstheme="minorHAnsi"/>
          <w:b/>
          <w:bCs/>
          <w:color w:val="960000"/>
          <w:sz w:val="26"/>
          <w:szCs w:val="26"/>
        </w:rPr>
        <w:t>*</w:t>
      </w:r>
      <w:r w:rsidRPr="003D40D9">
        <w:rPr>
          <w:sz w:val="26"/>
          <w:szCs w:val="26"/>
        </w:rPr>
        <w:t xml:space="preserve"> </w:t>
      </w:r>
      <w:r w:rsidRPr="003D40D9">
        <w:rPr>
          <w:rFonts w:cstheme="minorHAnsi"/>
          <w:i/>
          <w:iCs/>
          <w:sz w:val="26"/>
          <w:szCs w:val="26"/>
        </w:rPr>
        <w:t>The definition within Manchester and Stockport Methodist District is accepted as:</w:t>
      </w:r>
    </w:p>
    <w:p w14:paraId="4B3BF94C" w14:textId="77777777" w:rsidR="001C3EEB" w:rsidRDefault="001C3EEB" w:rsidP="00C23735">
      <w:pPr>
        <w:spacing w:after="0" w:line="360" w:lineRule="auto"/>
        <w:jc w:val="both"/>
        <w:rPr>
          <w:rFonts w:cstheme="minorHAnsi"/>
          <w:i/>
          <w:iCs/>
          <w:sz w:val="12"/>
          <w:szCs w:val="12"/>
        </w:rPr>
      </w:pPr>
    </w:p>
    <w:p w14:paraId="686E1763" w14:textId="494DDD9F" w:rsidR="00854B2B" w:rsidRPr="003D40D9" w:rsidRDefault="00854B2B" w:rsidP="00C23735">
      <w:pPr>
        <w:spacing w:after="0" w:line="360" w:lineRule="auto"/>
        <w:jc w:val="both"/>
        <w:rPr>
          <w:rFonts w:cstheme="minorHAnsi"/>
          <w:i/>
          <w:iCs/>
          <w:sz w:val="26"/>
          <w:szCs w:val="26"/>
        </w:rPr>
      </w:pPr>
      <w:r w:rsidRPr="001C3EEB">
        <w:rPr>
          <w:rFonts w:cstheme="minorHAnsi"/>
          <w:b/>
          <w:bCs/>
          <w:i/>
          <w:iCs/>
          <w:color w:val="002060"/>
          <w:sz w:val="26"/>
          <w:szCs w:val="26"/>
        </w:rPr>
        <w:t>Active preaching ministry</w:t>
      </w:r>
      <w:r w:rsidRPr="001C3EEB">
        <w:rPr>
          <w:rFonts w:cstheme="minorHAnsi"/>
          <w:i/>
          <w:iCs/>
          <w:color w:val="002060"/>
          <w:sz w:val="26"/>
          <w:szCs w:val="26"/>
        </w:rPr>
        <w:t xml:space="preserve"> </w:t>
      </w:r>
      <w:r w:rsidRPr="003D40D9">
        <w:rPr>
          <w:rFonts w:cstheme="minorHAnsi"/>
          <w:i/>
          <w:iCs/>
          <w:sz w:val="26"/>
          <w:szCs w:val="26"/>
        </w:rPr>
        <w:t xml:space="preserve">- preaching at least once a quarter on the plan, or in other circumstances (such as with ecumenical </w:t>
      </w:r>
      <w:r w:rsidR="007947E4" w:rsidRPr="003D40D9">
        <w:rPr>
          <w:rFonts w:cstheme="minorHAnsi"/>
          <w:i/>
          <w:iCs/>
          <w:sz w:val="26"/>
          <w:szCs w:val="26"/>
        </w:rPr>
        <w:t>partners or</w:t>
      </w:r>
      <w:r w:rsidRPr="003D40D9">
        <w:rPr>
          <w:rFonts w:cstheme="minorHAnsi"/>
          <w:i/>
          <w:iCs/>
          <w:sz w:val="26"/>
          <w:szCs w:val="26"/>
        </w:rPr>
        <w:t xml:space="preserve"> filling in for ‘local arrangement services’).</w:t>
      </w:r>
    </w:p>
    <w:p w14:paraId="2DC5C1DA" w14:textId="77777777" w:rsidR="001C3EEB" w:rsidRDefault="001C3EEB" w:rsidP="00C23735">
      <w:pPr>
        <w:spacing w:after="0" w:line="360" w:lineRule="auto"/>
        <w:jc w:val="both"/>
        <w:rPr>
          <w:rFonts w:cstheme="minorHAnsi"/>
          <w:i/>
          <w:iCs/>
          <w:sz w:val="12"/>
          <w:szCs w:val="12"/>
        </w:rPr>
      </w:pPr>
    </w:p>
    <w:p w14:paraId="283D009E" w14:textId="0C293F59" w:rsidR="00854B2B" w:rsidRDefault="00854B2B" w:rsidP="00C23735">
      <w:pPr>
        <w:spacing w:after="0" w:line="360" w:lineRule="auto"/>
        <w:jc w:val="both"/>
        <w:rPr>
          <w:rFonts w:cstheme="minorHAnsi"/>
          <w:i/>
          <w:iCs/>
          <w:sz w:val="26"/>
          <w:szCs w:val="26"/>
        </w:rPr>
      </w:pPr>
      <w:r w:rsidRPr="001C3EEB">
        <w:rPr>
          <w:rFonts w:cstheme="minorHAnsi"/>
          <w:b/>
          <w:bCs/>
          <w:i/>
          <w:iCs/>
          <w:color w:val="002060"/>
          <w:sz w:val="26"/>
          <w:szCs w:val="26"/>
        </w:rPr>
        <w:t>Active pastoral ministry</w:t>
      </w:r>
      <w:r w:rsidR="007947E4" w:rsidRPr="001C3EEB">
        <w:rPr>
          <w:rFonts w:cstheme="minorHAnsi"/>
          <w:i/>
          <w:iCs/>
          <w:color w:val="002060"/>
          <w:sz w:val="26"/>
          <w:szCs w:val="26"/>
        </w:rPr>
        <w:t xml:space="preserve"> </w:t>
      </w:r>
      <w:r w:rsidR="007947E4" w:rsidRPr="003D40D9">
        <w:rPr>
          <w:rFonts w:cstheme="minorHAnsi"/>
          <w:i/>
          <w:iCs/>
          <w:sz w:val="26"/>
          <w:szCs w:val="26"/>
        </w:rPr>
        <w:t>- g</w:t>
      </w:r>
      <w:r w:rsidRPr="003D40D9">
        <w:rPr>
          <w:rFonts w:cstheme="minorHAnsi"/>
          <w:i/>
          <w:iCs/>
          <w:sz w:val="26"/>
          <w:szCs w:val="26"/>
        </w:rPr>
        <w:t>iving support to individuals on behalf of the Methodist Church, normally when requested to take such role by a minister or pastoral committee.  This might involve:</w:t>
      </w:r>
    </w:p>
    <w:p w14:paraId="256FFBDF" w14:textId="77777777" w:rsidR="001C3EEB" w:rsidRPr="001C3EEB" w:rsidRDefault="001C3EEB" w:rsidP="00C23735">
      <w:pPr>
        <w:spacing w:after="0" w:line="360" w:lineRule="auto"/>
        <w:jc w:val="both"/>
        <w:rPr>
          <w:rFonts w:cstheme="minorHAnsi"/>
          <w:i/>
          <w:iCs/>
          <w:sz w:val="12"/>
          <w:szCs w:val="12"/>
        </w:rPr>
      </w:pPr>
    </w:p>
    <w:p w14:paraId="474D76AE" w14:textId="37B9B5A3" w:rsidR="00854B2B" w:rsidRPr="003D40D9" w:rsidRDefault="00854B2B" w:rsidP="00C23735">
      <w:pPr>
        <w:pStyle w:val="ListParagraph"/>
        <w:numPr>
          <w:ilvl w:val="0"/>
          <w:numId w:val="22"/>
        </w:numPr>
        <w:spacing w:after="0" w:line="360" w:lineRule="auto"/>
        <w:jc w:val="both"/>
        <w:rPr>
          <w:rFonts w:cstheme="minorHAnsi"/>
          <w:i/>
          <w:iCs/>
          <w:sz w:val="26"/>
          <w:szCs w:val="26"/>
        </w:rPr>
      </w:pPr>
      <w:r w:rsidRPr="003D40D9">
        <w:rPr>
          <w:rFonts w:cstheme="minorHAnsi"/>
          <w:i/>
          <w:iCs/>
          <w:sz w:val="26"/>
          <w:szCs w:val="26"/>
        </w:rPr>
        <w:t>Having a set group of people to stay in touch with, by phone or in person.</w:t>
      </w:r>
    </w:p>
    <w:p w14:paraId="01CEBD6B" w14:textId="2B44726D" w:rsidR="00854B2B" w:rsidRDefault="00854B2B" w:rsidP="00C23735">
      <w:pPr>
        <w:pStyle w:val="ListParagraph"/>
        <w:numPr>
          <w:ilvl w:val="0"/>
          <w:numId w:val="22"/>
        </w:numPr>
        <w:spacing w:after="0" w:line="360" w:lineRule="auto"/>
        <w:jc w:val="both"/>
        <w:rPr>
          <w:rFonts w:cstheme="minorHAnsi"/>
          <w:i/>
          <w:iCs/>
          <w:sz w:val="26"/>
          <w:szCs w:val="26"/>
        </w:rPr>
      </w:pPr>
      <w:r w:rsidRPr="003D40D9">
        <w:rPr>
          <w:rFonts w:cstheme="minorHAnsi"/>
          <w:i/>
          <w:iCs/>
          <w:sz w:val="26"/>
          <w:szCs w:val="26"/>
        </w:rPr>
        <w:lastRenderedPageBreak/>
        <w:t>Be present at a worship or social event at least once a quarter in a pastoral capacity, whether alone or with others</w:t>
      </w:r>
    </w:p>
    <w:p w14:paraId="7BE68C65" w14:textId="77777777" w:rsidR="001C3EEB" w:rsidRPr="001C3EEB" w:rsidRDefault="001C3EEB" w:rsidP="001C3EEB">
      <w:pPr>
        <w:pStyle w:val="ListParagraph"/>
        <w:spacing w:after="0" w:line="360" w:lineRule="auto"/>
        <w:jc w:val="both"/>
        <w:rPr>
          <w:rFonts w:cstheme="minorHAnsi"/>
          <w:i/>
          <w:iCs/>
          <w:sz w:val="12"/>
          <w:szCs w:val="12"/>
        </w:rPr>
      </w:pPr>
    </w:p>
    <w:p w14:paraId="73455AEE" w14:textId="13DEBCD7" w:rsidR="00854B2B" w:rsidRDefault="00854B2B" w:rsidP="00C23735">
      <w:pPr>
        <w:pStyle w:val="ListParagraph"/>
        <w:numPr>
          <w:ilvl w:val="0"/>
          <w:numId w:val="22"/>
        </w:numPr>
        <w:spacing w:after="0" w:line="360" w:lineRule="auto"/>
        <w:jc w:val="both"/>
        <w:rPr>
          <w:rFonts w:cstheme="minorHAnsi"/>
          <w:i/>
          <w:iCs/>
          <w:sz w:val="26"/>
          <w:szCs w:val="26"/>
        </w:rPr>
      </w:pPr>
      <w:r w:rsidRPr="003D40D9">
        <w:rPr>
          <w:rFonts w:cstheme="minorHAnsi"/>
          <w:i/>
          <w:iCs/>
          <w:sz w:val="26"/>
          <w:szCs w:val="26"/>
        </w:rPr>
        <w:t>Doing occasional visits on behalf of the church to people in their homes or residences</w:t>
      </w:r>
    </w:p>
    <w:p w14:paraId="62FF3781" w14:textId="77777777" w:rsidR="001C3EEB" w:rsidRPr="001C3EEB" w:rsidRDefault="001C3EEB" w:rsidP="001C3EEB">
      <w:pPr>
        <w:pStyle w:val="ListParagraph"/>
        <w:spacing w:after="0" w:line="360" w:lineRule="auto"/>
        <w:jc w:val="both"/>
        <w:rPr>
          <w:rFonts w:cstheme="minorHAnsi"/>
          <w:i/>
          <w:iCs/>
          <w:sz w:val="12"/>
          <w:szCs w:val="12"/>
        </w:rPr>
      </w:pPr>
    </w:p>
    <w:p w14:paraId="2D4E64CD" w14:textId="2C0F58B9" w:rsidR="007947E4" w:rsidRPr="00A466D9" w:rsidRDefault="00854B2B" w:rsidP="00C23735">
      <w:pPr>
        <w:pStyle w:val="ListParagraph"/>
        <w:numPr>
          <w:ilvl w:val="0"/>
          <w:numId w:val="22"/>
        </w:numPr>
        <w:spacing w:after="0" w:line="360" w:lineRule="auto"/>
        <w:jc w:val="both"/>
        <w:rPr>
          <w:rFonts w:cstheme="minorHAnsi"/>
          <w:i/>
          <w:iCs/>
          <w:sz w:val="26"/>
          <w:szCs w:val="26"/>
        </w:rPr>
      </w:pPr>
      <w:r w:rsidRPr="003D40D9">
        <w:rPr>
          <w:rFonts w:cstheme="minorHAnsi"/>
          <w:i/>
          <w:iCs/>
          <w:sz w:val="26"/>
          <w:szCs w:val="26"/>
        </w:rPr>
        <w:t>Taking funerals or other offices at least once a quarter.</w:t>
      </w:r>
    </w:p>
    <w:p w14:paraId="63CB7098" w14:textId="77777777" w:rsidR="00A466D9" w:rsidRPr="00A466D9" w:rsidRDefault="00A466D9" w:rsidP="00A466D9">
      <w:pPr>
        <w:pStyle w:val="ListParagraph"/>
        <w:spacing w:after="0" w:line="360" w:lineRule="auto"/>
        <w:jc w:val="both"/>
        <w:rPr>
          <w:rFonts w:cstheme="minorHAnsi"/>
          <w:i/>
          <w:iCs/>
          <w:sz w:val="26"/>
          <w:szCs w:val="26"/>
        </w:rPr>
      </w:pPr>
    </w:p>
    <w:p w14:paraId="298FFBDF" w14:textId="25CACA8C" w:rsidR="00107E74" w:rsidRDefault="00107E74" w:rsidP="00C23735">
      <w:pPr>
        <w:spacing w:after="0" w:line="360" w:lineRule="auto"/>
        <w:jc w:val="both"/>
        <w:rPr>
          <w:rFonts w:cstheme="minorHAnsi"/>
          <w:b/>
          <w:bCs/>
          <w:color w:val="960000"/>
          <w:sz w:val="28"/>
          <w:szCs w:val="28"/>
        </w:rPr>
      </w:pPr>
      <w:r w:rsidRPr="007C5D7C">
        <w:rPr>
          <w:rFonts w:cstheme="minorHAnsi"/>
          <w:b/>
          <w:bCs/>
          <w:color w:val="960000"/>
          <w:sz w:val="28"/>
          <w:szCs w:val="28"/>
        </w:rPr>
        <w:t>Recognition of Church of England Training</w:t>
      </w:r>
    </w:p>
    <w:p w14:paraId="6FC923AA" w14:textId="77777777" w:rsidR="005C62B9" w:rsidRPr="005C62B9" w:rsidRDefault="005C62B9" w:rsidP="00C23735">
      <w:pPr>
        <w:spacing w:after="0" w:line="360" w:lineRule="auto"/>
        <w:jc w:val="both"/>
        <w:rPr>
          <w:rFonts w:cstheme="minorHAnsi"/>
          <w:b/>
          <w:bCs/>
          <w:color w:val="960000"/>
          <w:sz w:val="12"/>
          <w:szCs w:val="12"/>
        </w:rPr>
      </w:pPr>
    </w:p>
    <w:p w14:paraId="78841D78" w14:textId="6EC93A70" w:rsidR="00A466D9" w:rsidRPr="00A466D9" w:rsidRDefault="00107E74" w:rsidP="00A466D9">
      <w:pPr>
        <w:pStyle w:val="ListParagraph"/>
        <w:numPr>
          <w:ilvl w:val="0"/>
          <w:numId w:val="18"/>
        </w:numPr>
        <w:spacing w:after="0" w:line="360" w:lineRule="auto"/>
        <w:jc w:val="both"/>
        <w:rPr>
          <w:rFonts w:cstheme="minorHAnsi"/>
          <w:sz w:val="26"/>
          <w:szCs w:val="26"/>
        </w:rPr>
      </w:pPr>
      <w:r w:rsidRPr="003D40D9">
        <w:rPr>
          <w:rFonts w:cstheme="minorHAnsi"/>
          <w:sz w:val="26"/>
          <w:szCs w:val="26"/>
        </w:rPr>
        <w:t>The Methodist Church recognises the Church of England Leadership Module (previously called C2) as equivalent and qualifying training to the Advanced Module.  Therefore, those who have undertaken that Church of England course will have satisfied attendance requirements listed above in the Methodist Church.</w:t>
      </w:r>
    </w:p>
    <w:p w14:paraId="4367D81C" w14:textId="77777777" w:rsidR="00A466D9" w:rsidRDefault="00A466D9" w:rsidP="00C23735">
      <w:pPr>
        <w:spacing w:after="0" w:line="360" w:lineRule="auto"/>
        <w:jc w:val="both"/>
        <w:rPr>
          <w:rFonts w:cstheme="minorHAnsi"/>
          <w:b/>
          <w:bCs/>
          <w:color w:val="960000"/>
          <w:sz w:val="12"/>
          <w:szCs w:val="12"/>
        </w:rPr>
      </w:pPr>
    </w:p>
    <w:p w14:paraId="6BBED77E" w14:textId="79656F32" w:rsidR="00107E74" w:rsidRDefault="00107E74" w:rsidP="00C23735">
      <w:pPr>
        <w:spacing w:after="0" w:line="360" w:lineRule="auto"/>
        <w:jc w:val="both"/>
        <w:rPr>
          <w:rFonts w:cstheme="minorHAnsi"/>
          <w:b/>
          <w:bCs/>
          <w:color w:val="960000"/>
          <w:sz w:val="28"/>
          <w:szCs w:val="28"/>
        </w:rPr>
      </w:pPr>
      <w:r w:rsidRPr="007C5D7C">
        <w:rPr>
          <w:rFonts w:cstheme="minorHAnsi"/>
          <w:b/>
          <w:bCs/>
          <w:color w:val="960000"/>
          <w:sz w:val="28"/>
          <w:szCs w:val="28"/>
        </w:rPr>
        <w:t>Renewing Training</w:t>
      </w:r>
    </w:p>
    <w:p w14:paraId="0CE29631" w14:textId="77777777" w:rsidR="005C62B9" w:rsidRPr="005C62B9" w:rsidRDefault="005C62B9" w:rsidP="00C23735">
      <w:pPr>
        <w:spacing w:after="0" w:line="360" w:lineRule="auto"/>
        <w:jc w:val="both"/>
        <w:rPr>
          <w:rFonts w:cstheme="minorHAnsi"/>
          <w:b/>
          <w:bCs/>
          <w:color w:val="960000"/>
          <w:sz w:val="12"/>
          <w:szCs w:val="12"/>
        </w:rPr>
      </w:pPr>
    </w:p>
    <w:p w14:paraId="620449C1" w14:textId="5704B067" w:rsidR="00107E74" w:rsidRPr="00DE12B0" w:rsidRDefault="00107E74" w:rsidP="00C23735">
      <w:pPr>
        <w:pStyle w:val="ListParagraph"/>
        <w:numPr>
          <w:ilvl w:val="0"/>
          <w:numId w:val="18"/>
        </w:numPr>
        <w:spacing w:after="0" w:line="360" w:lineRule="auto"/>
        <w:jc w:val="both"/>
        <w:rPr>
          <w:rFonts w:cstheme="minorHAnsi"/>
          <w:sz w:val="26"/>
          <w:szCs w:val="26"/>
        </w:rPr>
      </w:pPr>
      <w:r w:rsidRPr="003D40D9">
        <w:rPr>
          <w:rFonts w:cstheme="minorHAnsi"/>
          <w:sz w:val="26"/>
          <w:szCs w:val="26"/>
        </w:rPr>
        <w:t>The requirement to renew training every four years will only apply to the highest level of safeguarding training undertaken by an individual.  Where the Foundation and Advanced Modules are required, following attendance at both courses, only a repeat of the Advanced Module will be necessary in future years.</w:t>
      </w:r>
    </w:p>
    <w:p w14:paraId="69F0458B" w14:textId="77777777" w:rsidR="00DE12B0" w:rsidRPr="00DE12B0" w:rsidRDefault="00DE12B0" w:rsidP="00DE12B0">
      <w:pPr>
        <w:spacing w:after="0" w:line="360" w:lineRule="auto"/>
        <w:ind w:left="360"/>
        <w:jc w:val="both"/>
        <w:rPr>
          <w:rFonts w:cstheme="minorHAnsi"/>
          <w:sz w:val="12"/>
          <w:szCs w:val="12"/>
        </w:rPr>
      </w:pPr>
    </w:p>
    <w:p w14:paraId="69E9F5EA" w14:textId="6A452FFD" w:rsidR="008D5122" w:rsidRPr="003D40D9" w:rsidRDefault="008D5122" w:rsidP="00C23735">
      <w:pPr>
        <w:pStyle w:val="ListParagraph"/>
        <w:numPr>
          <w:ilvl w:val="0"/>
          <w:numId w:val="18"/>
        </w:numPr>
        <w:spacing w:after="0" w:line="360" w:lineRule="auto"/>
        <w:jc w:val="both"/>
        <w:rPr>
          <w:rFonts w:cstheme="minorHAnsi"/>
          <w:sz w:val="26"/>
          <w:szCs w:val="26"/>
        </w:rPr>
      </w:pPr>
      <w:r w:rsidRPr="003D40D9">
        <w:rPr>
          <w:rFonts w:cstheme="minorHAnsi"/>
          <w:sz w:val="26"/>
          <w:szCs w:val="26"/>
        </w:rPr>
        <w:t xml:space="preserve">If someone steps down from a role for which Advanced Module is required then renewal would not be necessary. However, consideration would need to be given as to whether Foundation Module would be a requirement for any other roles undertaken. </w:t>
      </w:r>
    </w:p>
    <w:p w14:paraId="058CE337" w14:textId="5FC38936" w:rsidR="008D5122" w:rsidRPr="003D40D9" w:rsidRDefault="005C62B9" w:rsidP="008D5122">
      <w:pPr>
        <w:pStyle w:val="ListParagraph"/>
        <w:spacing w:after="0" w:line="360" w:lineRule="auto"/>
        <w:jc w:val="both"/>
        <w:rPr>
          <w:rFonts w:cstheme="minorHAnsi"/>
          <w:sz w:val="26"/>
          <w:szCs w:val="26"/>
        </w:rPr>
      </w:pPr>
      <w:r w:rsidRPr="00DE12B0">
        <w:rPr>
          <w:b/>
          <w:bCs/>
          <w:noProof/>
          <w:color w:val="960000"/>
          <w:sz w:val="26"/>
          <w:szCs w:val="26"/>
        </w:rPr>
        <w:lastRenderedPageBreak/>
        <mc:AlternateContent>
          <mc:Choice Requires="wps">
            <w:drawing>
              <wp:anchor distT="45720" distB="45720" distL="114300" distR="114300" simplePos="0" relativeHeight="251758592" behindDoc="0" locked="0" layoutInCell="1" allowOverlap="1" wp14:anchorId="4E11B959" wp14:editId="318EE947">
                <wp:simplePos x="0" y="0"/>
                <wp:positionH relativeFrom="column">
                  <wp:posOffset>685165</wp:posOffset>
                </wp:positionH>
                <wp:positionV relativeFrom="paragraph">
                  <wp:posOffset>112395</wp:posOffset>
                </wp:positionV>
                <wp:extent cx="4342765" cy="4344670"/>
                <wp:effectExtent l="0" t="0" r="1968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2765" cy="4344670"/>
                        </a:xfrm>
                        <a:prstGeom prst="rect">
                          <a:avLst/>
                        </a:prstGeom>
                        <a:solidFill>
                          <a:srgbClr val="FFFFFF"/>
                        </a:solidFill>
                        <a:ln w="25400">
                          <a:solidFill>
                            <a:srgbClr val="A50000"/>
                          </a:solidFill>
                          <a:miter lim="800000"/>
                          <a:headEnd/>
                          <a:tailEnd/>
                        </a:ln>
                      </wps:spPr>
                      <wps:txbx>
                        <w:txbxContent>
                          <w:p w14:paraId="275D1987" w14:textId="77777777" w:rsidR="00DE12B0" w:rsidRPr="001C3642" w:rsidRDefault="00DE12B0" w:rsidP="00DE12B0">
                            <w:pPr>
                              <w:rPr>
                                <w:b/>
                                <w:bCs/>
                                <w:i/>
                                <w:iCs/>
                                <w:color w:val="002060"/>
                                <w:sz w:val="26"/>
                                <w:szCs w:val="26"/>
                              </w:rPr>
                            </w:pPr>
                            <w:r w:rsidRPr="001C3642">
                              <w:rPr>
                                <w:b/>
                                <w:bCs/>
                                <w:i/>
                                <w:iCs/>
                                <w:color w:val="002060"/>
                                <w:sz w:val="26"/>
                                <w:szCs w:val="26"/>
                              </w:rPr>
                              <w:t>For more information on the changes to safeguarding training requirements agreed by Methodist Conference and Methodist Council please see:</w:t>
                            </w:r>
                          </w:p>
                          <w:p w14:paraId="4C46418F" w14:textId="3BB87A4E" w:rsidR="0065517F" w:rsidRPr="0065517F" w:rsidRDefault="00DE12B0" w:rsidP="00DE12B0">
                            <w:pPr>
                              <w:rPr>
                                <w:color w:val="A50000"/>
                                <w:sz w:val="12"/>
                                <w:szCs w:val="12"/>
                              </w:rPr>
                            </w:pPr>
                            <w:r w:rsidRPr="0065517F">
                              <w:rPr>
                                <w:color w:val="A50000"/>
                              </w:rPr>
                              <w:t xml:space="preserve">Report to conference 2016 </w:t>
                            </w:r>
                            <w:hyperlink r:id="rId23" w:history="1">
                              <w:r w:rsidRPr="0065517F">
                                <w:rPr>
                                  <w:rStyle w:val="Hyperlink"/>
                                </w:rPr>
                                <w:t>https://www.methodist.org.uk/downloads/conf-2016-30-Safeguarding.pdf</w:t>
                              </w:r>
                            </w:hyperlink>
                          </w:p>
                          <w:p w14:paraId="0C9FA661" w14:textId="77777777" w:rsidR="0065517F" w:rsidRDefault="0065517F" w:rsidP="00DE12B0">
                            <w:pPr>
                              <w:rPr>
                                <w:color w:val="A50000"/>
                                <w:sz w:val="8"/>
                                <w:szCs w:val="8"/>
                              </w:rPr>
                            </w:pPr>
                          </w:p>
                          <w:p w14:paraId="24A26F5C" w14:textId="33101FC5" w:rsidR="00DE12B0" w:rsidRPr="0065517F" w:rsidRDefault="00DE12B0" w:rsidP="00DE12B0">
                            <w:pPr>
                              <w:rPr>
                                <w:color w:val="A50000"/>
                              </w:rPr>
                            </w:pPr>
                            <w:r w:rsidRPr="0065517F">
                              <w:rPr>
                                <w:color w:val="A50000"/>
                              </w:rPr>
                              <w:t>2016 Conference</w:t>
                            </w:r>
                            <w:r w:rsidR="005C62B9" w:rsidRPr="0065517F">
                              <w:rPr>
                                <w:color w:val="A50000"/>
                              </w:rPr>
                              <w:t xml:space="preserve"> </w:t>
                            </w:r>
                            <w:r w:rsidRPr="0065517F">
                              <w:rPr>
                                <w:color w:val="A50000"/>
                              </w:rPr>
                              <w:t>resolutions</w:t>
                            </w:r>
                            <w:r w:rsidR="005C62B9" w:rsidRPr="0065517F">
                              <w:rPr>
                                <w:color w:val="A50000"/>
                              </w:rPr>
                              <w:t xml:space="preserve"> </w:t>
                            </w:r>
                            <w:hyperlink r:id="rId24" w:history="1">
                              <w:r w:rsidR="005C62B9" w:rsidRPr="0065517F">
                                <w:rPr>
                                  <w:rStyle w:val="Hyperlink"/>
                                </w:rPr>
                                <w:t>https://www.methodist.org.uk/media/1400/counc-mc17-13-the-2016-conference-resolutions-34-2-and-34-3-january-2017.pdf</w:t>
                              </w:r>
                            </w:hyperlink>
                          </w:p>
                          <w:p w14:paraId="223DC4BD" w14:textId="77777777" w:rsidR="0065517F" w:rsidRDefault="0065517F" w:rsidP="00DE12B0">
                            <w:pPr>
                              <w:rPr>
                                <w:color w:val="A50000"/>
                                <w:sz w:val="8"/>
                                <w:szCs w:val="8"/>
                              </w:rPr>
                            </w:pPr>
                          </w:p>
                          <w:p w14:paraId="0696E8DA" w14:textId="22E9D1A6" w:rsidR="00DE12B0" w:rsidRPr="0065517F" w:rsidRDefault="00DE12B0" w:rsidP="00DE12B0">
                            <w:pPr>
                              <w:rPr>
                                <w:color w:val="A50000"/>
                                <w:sz w:val="8"/>
                                <w:szCs w:val="8"/>
                              </w:rPr>
                            </w:pPr>
                            <w:r w:rsidRPr="0065517F">
                              <w:rPr>
                                <w:color w:val="A50000"/>
                              </w:rPr>
                              <w:t>Report on the Implementation of the Past Cases Review Report Courage, Cost and Hope</w:t>
                            </w:r>
                            <w:r w:rsidR="001C3642">
                              <w:rPr>
                                <w:color w:val="A50000"/>
                                <w:sz w:val="8"/>
                                <w:szCs w:val="8"/>
                              </w:rPr>
                              <w:t xml:space="preserve">                                                                   </w:t>
                            </w:r>
                            <w:hyperlink r:id="rId25" w:history="1">
                              <w:r w:rsidRPr="0065517F">
                                <w:rPr>
                                  <w:rStyle w:val="Hyperlink"/>
                                </w:rPr>
                                <w:t>https://www.methodist.org.uk/downloads/conf-2016-34-Past-Cases-Review-Implementation.pdf</w:t>
                              </w:r>
                            </w:hyperlink>
                          </w:p>
                          <w:p w14:paraId="494C5429" w14:textId="77777777" w:rsidR="0065517F" w:rsidRDefault="0065517F" w:rsidP="00DE12B0">
                            <w:pPr>
                              <w:rPr>
                                <w:color w:val="A50000"/>
                                <w:sz w:val="8"/>
                                <w:szCs w:val="8"/>
                              </w:rPr>
                            </w:pPr>
                          </w:p>
                          <w:p w14:paraId="666FB129" w14:textId="099DAED2" w:rsidR="00DE12B0" w:rsidRPr="0065517F" w:rsidRDefault="0065517F" w:rsidP="00DE12B0">
                            <w:pPr>
                              <w:rPr>
                                <w:color w:val="C00000"/>
                              </w:rPr>
                            </w:pPr>
                            <w:r>
                              <w:rPr>
                                <w:color w:val="A50000"/>
                              </w:rPr>
                              <w:t xml:space="preserve">Paper: </w:t>
                            </w:r>
                            <w:r w:rsidR="00DE12B0" w:rsidRPr="0065517F">
                              <w:rPr>
                                <w:color w:val="A50000"/>
                              </w:rPr>
                              <w:t xml:space="preserve">Safeguarding Policy, Procedures and Guidance – Amendments 2019  </w:t>
                            </w:r>
                            <w:r w:rsidR="001C3642">
                              <w:rPr>
                                <w:color w:val="A50000"/>
                              </w:rPr>
                              <w:t xml:space="preserve">                      </w:t>
                            </w:r>
                            <w:hyperlink r:id="rId26" w:history="1">
                              <w:r w:rsidR="00DE12B0" w:rsidRPr="0065517F">
                                <w:rPr>
                                  <w:rStyle w:val="Hyperlink"/>
                                </w:rPr>
                                <w:t>https://www.methodist.org.uk/media/11052/counc_mc19-52_safeguarding-policy_apr_2019.pdf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1B959" id="_x0000_s1034" type="#_x0000_t202" style="position:absolute;left:0;text-align:left;margin-left:53.95pt;margin-top:8.85pt;width:341.95pt;height:342.1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" strokecolor="#a50000" strokeweight="2pt">
                <v:textbox>
                  <w:txbxContent>
                    <w:p w14:paraId="275D1987" w14:textId="77777777" w:rsidR="00DE12B0" w:rsidRPr="001C3642" w:rsidRDefault="00DE12B0" w:rsidP="00DE12B0">
                      <w:pPr>
                        <w:rPr>
                          <w:b/>
                          <w:bCs/>
                          <w:i/>
                          <w:iCs/>
                          <w:color w:val="002060"/>
                          <w:sz w:val="26"/>
                          <w:szCs w:val="26"/>
                        </w:rPr>
                      </w:pPr>
                      <w:r w:rsidRPr="001C3642">
                        <w:rPr>
                          <w:b/>
                          <w:bCs/>
                          <w:i/>
                          <w:iCs/>
                          <w:color w:val="002060"/>
                          <w:sz w:val="26"/>
                          <w:szCs w:val="26"/>
                        </w:rPr>
                        <w:t>For more information on the changes to safeguarding training requirements agreed by Methodist Conference and Methodist Council please see:</w:t>
                      </w:r>
                    </w:p>
                    <w:p w14:paraId="4C46418F" w14:textId="3BB87A4E" w:rsidR="0065517F" w:rsidRPr="0065517F" w:rsidRDefault="00DE12B0" w:rsidP="00DE12B0">
                      <w:pPr>
                        <w:rPr>
                          <w:color w:val="A50000"/>
                          <w:sz w:val="12"/>
                          <w:szCs w:val="12"/>
                        </w:rPr>
                      </w:pPr>
                      <w:r w:rsidRPr="0065517F">
                        <w:rPr>
                          <w:color w:val="A50000"/>
                        </w:rPr>
                        <w:t xml:space="preserve">Report to conference 2016 </w:t>
                      </w:r>
                      <w:hyperlink r:id="rId27" w:history="1">
                        <w:r w:rsidRPr="0065517F">
                          <w:rPr>
                            <w:rStyle w:val="Hyperlink"/>
                          </w:rPr>
                          <w:t>https://www.methodist.org.uk/downloads/conf-2016-30-Safeguarding.pdf</w:t>
                        </w:r>
                      </w:hyperlink>
                    </w:p>
                    <w:p w14:paraId="0C9FA661" w14:textId="77777777" w:rsidR="0065517F" w:rsidRDefault="0065517F" w:rsidP="00DE12B0">
                      <w:pPr>
                        <w:rPr>
                          <w:color w:val="A50000"/>
                          <w:sz w:val="8"/>
                          <w:szCs w:val="8"/>
                        </w:rPr>
                      </w:pPr>
                    </w:p>
                    <w:p w14:paraId="24A26F5C" w14:textId="33101FC5" w:rsidR="00DE12B0" w:rsidRPr="0065517F" w:rsidRDefault="00DE12B0" w:rsidP="00DE12B0">
                      <w:pPr>
                        <w:rPr>
                          <w:color w:val="A50000"/>
                        </w:rPr>
                      </w:pPr>
                      <w:r w:rsidRPr="0065517F">
                        <w:rPr>
                          <w:color w:val="A50000"/>
                        </w:rPr>
                        <w:t>2016 Conference</w:t>
                      </w:r>
                      <w:r w:rsidR="005C62B9" w:rsidRPr="0065517F">
                        <w:rPr>
                          <w:color w:val="A50000"/>
                        </w:rPr>
                        <w:t xml:space="preserve"> </w:t>
                      </w:r>
                      <w:r w:rsidRPr="0065517F">
                        <w:rPr>
                          <w:color w:val="A50000"/>
                        </w:rPr>
                        <w:t>resolutions</w:t>
                      </w:r>
                      <w:r w:rsidR="005C62B9" w:rsidRPr="0065517F">
                        <w:rPr>
                          <w:color w:val="A50000"/>
                        </w:rPr>
                        <w:t xml:space="preserve"> </w:t>
                      </w:r>
                      <w:hyperlink r:id="rId28" w:history="1">
                        <w:r w:rsidR="005C62B9" w:rsidRPr="0065517F">
                          <w:rPr>
                            <w:rStyle w:val="Hyperlink"/>
                          </w:rPr>
                          <w:t>https://www.methodist.org.uk/media/1400/counc-mc17-13-the-2016-conference-resolutions-34-2-and-34-3-january-2017.pdf</w:t>
                        </w:r>
                      </w:hyperlink>
                    </w:p>
                    <w:p w14:paraId="223DC4BD" w14:textId="77777777" w:rsidR="0065517F" w:rsidRDefault="0065517F" w:rsidP="00DE12B0">
                      <w:pPr>
                        <w:rPr>
                          <w:color w:val="A50000"/>
                          <w:sz w:val="8"/>
                          <w:szCs w:val="8"/>
                        </w:rPr>
                      </w:pPr>
                    </w:p>
                    <w:p w14:paraId="0696E8DA" w14:textId="22E9D1A6" w:rsidR="00DE12B0" w:rsidRPr="0065517F" w:rsidRDefault="00DE12B0" w:rsidP="00DE12B0">
                      <w:pPr>
                        <w:rPr>
                          <w:color w:val="A50000"/>
                          <w:sz w:val="8"/>
                          <w:szCs w:val="8"/>
                        </w:rPr>
                      </w:pPr>
                      <w:r w:rsidRPr="0065517F">
                        <w:rPr>
                          <w:color w:val="A50000"/>
                        </w:rPr>
                        <w:t>Report on the Implementation of the Past Cases Review Report Courage, Cost and Hope</w:t>
                      </w:r>
                      <w:r w:rsidR="001C3642">
                        <w:rPr>
                          <w:color w:val="A50000"/>
                          <w:sz w:val="8"/>
                          <w:szCs w:val="8"/>
                        </w:rPr>
                        <w:t xml:space="preserve">                                                                   </w:t>
                      </w:r>
                      <w:hyperlink r:id="rId29" w:history="1">
                        <w:r w:rsidRPr="0065517F">
                          <w:rPr>
                            <w:rStyle w:val="Hyperlink"/>
                          </w:rPr>
                          <w:t>https://www.methodist.org.uk/downloads/conf-2016-34-Past-Cases-Review-Implementation.pdf</w:t>
                        </w:r>
                      </w:hyperlink>
                    </w:p>
                    <w:p w14:paraId="494C5429" w14:textId="77777777" w:rsidR="0065517F" w:rsidRDefault="0065517F" w:rsidP="00DE12B0">
                      <w:pPr>
                        <w:rPr>
                          <w:color w:val="A50000"/>
                          <w:sz w:val="8"/>
                          <w:szCs w:val="8"/>
                        </w:rPr>
                      </w:pPr>
                    </w:p>
                    <w:p w14:paraId="666FB129" w14:textId="099DAED2" w:rsidR="00DE12B0" w:rsidRPr="0065517F" w:rsidRDefault="0065517F" w:rsidP="00DE12B0">
                      <w:pPr>
                        <w:rPr>
                          <w:color w:val="C00000"/>
                        </w:rPr>
                      </w:pPr>
                      <w:r>
                        <w:rPr>
                          <w:color w:val="A50000"/>
                        </w:rPr>
                        <w:t xml:space="preserve">Paper: </w:t>
                      </w:r>
                      <w:r w:rsidR="00DE12B0" w:rsidRPr="0065517F">
                        <w:rPr>
                          <w:color w:val="A50000"/>
                        </w:rPr>
                        <w:t xml:space="preserve">Safeguarding Policy, Procedures and Guidance – Amendments 2019  </w:t>
                      </w:r>
                      <w:r w:rsidR="001C3642">
                        <w:rPr>
                          <w:color w:val="A50000"/>
                        </w:rPr>
                        <w:t xml:space="preserve">                      </w:t>
                      </w:r>
                      <w:hyperlink r:id="rId30" w:history="1">
                        <w:r w:rsidR="00DE12B0" w:rsidRPr="0065517F">
                          <w:rPr>
                            <w:rStyle w:val="Hyperlink"/>
                          </w:rPr>
                          <w:t>https://www.methodist.org.uk/media/11052/counc_mc19-52_safeguarding-policy_apr_2019.pdf</w:t>
                        </w:r>
                      </w:hyperlink>
                    </w:p>
                  </w:txbxContent>
                </v:textbox>
                <w10:wrap type="square"/>
              </v:shape>
            </w:pict>
          </mc:Fallback>
        </mc:AlternateContent>
      </w:r>
    </w:p>
    <w:p w14:paraId="6E006134" w14:textId="007D3E16" w:rsidR="00220A5F" w:rsidRPr="00DE12B0" w:rsidRDefault="00F950C5" w:rsidP="00DE12B0">
      <w:pPr>
        <w:rPr>
          <w:b/>
          <w:bCs/>
          <w:color w:val="960000"/>
          <w:sz w:val="40"/>
          <w:szCs w:val="40"/>
        </w:rPr>
      </w:pPr>
      <w:r w:rsidRPr="003D40D9">
        <w:rPr>
          <w:b/>
          <w:bCs/>
          <w:color w:val="960000"/>
          <w:sz w:val="26"/>
          <w:szCs w:val="26"/>
        </w:rPr>
        <w:br w:type="page"/>
      </w:r>
      <w:bookmarkStart w:id="15" w:name="_Hlk54874342"/>
      <w:r w:rsidR="00220A5F" w:rsidRPr="00DE12B0">
        <w:rPr>
          <w:b/>
          <w:bCs/>
          <w:color w:val="960000"/>
          <w:sz w:val="40"/>
          <w:szCs w:val="40"/>
        </w:rPr>
        <w:lastRenderedPageBreak/>
        <w:t xml:space="preserve">Appendix </w:t>
      </w:r>
      <w:r w:rsidR="00E67895" w:rsidRPr="00DE12B0">
        <w:rPr>
          <w:b/>
          <w:bCs/>
          <w:color w:val="960000"/>
          <w:sz w:val="40"/>
          <w:szCs w:val="40"/>
        </w:rPr>
        <w:t>4</w:t>
      </w:r>
      <w:bookmarkEnd w:id="15"/>
    </w:p>
    <w:p w14:paraId="6CE4A49B" w14:textId="2AAD1444" w:rsidR="00E17EA8" w:rsidRPr="00DE12B0" w:rsidRDefault="00220A5F" w:rsidP="004366A9">
      <w:pPr>
        <w:spacing w:after="40" w:line="360" w:lineRule="auto"/>
        <w:ind w:left="432" w:hanging="432"/>
        <w:jc w:val="both"/>
        <w:rPr>
          <w:b/>
          <w:bCs/>
          <w:color w:val="960000"/>
          <w:sz w:val="28"/>
          <w:szCs w:val="28"/>
        </w:rPr>
      </w:pPr>
      <w:r w:rsidRPr="00DE12B0">
        <w:rPr>
          <w:b/>
          <w:bCs/>
          <w:color w:val="960000"/>
          <w:sz w:val="28"/>
          <w:szCs w:val="28"/>
        </w:rPr>
        <w:t>Further Guidance re</w:t>
      </w:r>
      <w:r w:rsidR="00DE12B0">
        <w:rPr>
          <w:b/>
          <w:bCs/>
          <w:color w:val="960000"/>
          <w:sz w:val="28"/>
          <w:szCs w:val="28"/>
        </w:rPr>
        <w:t>lating to</w:t>
      </w:r>
      <w:r w:rsidRPr="00DE12B0">
        <w:rPr>
          <w:b/>
          <w:bCs/>
          <w:color w:val="960000"/>
          <w:sz w:val="28"/>
          <w:szCs w:val="28"/>
        </w:rPr>
        <w:t xml:space="preserve"> Safeguarding Training</w:t>
      </w:r>
    </w:p>
    <w:p w14:paraId="1E9C6F21" w14:textId="3EC30814" w:rsidR="00E17EA8" w:rsidRPr="003D40D9" w:rsidRDefault="00F50410" w:rsidP="00F950C5">
      <w:pPr>
        <w:pStyle w:val="ListParagraph"/>
        <w:numPr>
          <w:ilvl w:val="0"/>
          <w:numId w:val="18"/>
        </w:numPr>
        <w:spacing w:after="40" w:line="360" w:lineRule="auto"/>
        <w:jc w:val="both"/>
        <w:rPr>
          <w:sz w:val="26"/>
          <w:szCs w:val="26"/>
        </w:rPr>
      </w:pPr>
      <w:r w:rsidRPr="003D40D9">
        <w:rPr>
          <w:sz w:val="26"/>
          <w:szCs w:val="26"/>
        </w:rPr>
        <w:t>People who have received safeguarding training in other roles (e.g. as a teacher or police officer) still need to attend</w:t>
      </w:r>
      <w:r w:rsidR="000D5444" w:rsidRPr="003D40D9">
        <w:rPr>
          <w:sz w:val="26"/>
          <w:szCs w:val="26"/>
        </w:rPr>
        <w:t xml:space="preserve"> because the</w:t>
      </w:r>
      <w:r w:rsidRPr="003D40D9">
        <w:rPr>
          <w:sz w:val="26"/>
          <w:szCs w:val="26"/>
        </w:rPr>
        <w:t xml:space="preserve"> training is specific to the church context. Their attendance is also valuable because of the expertise they can share with other </w:t>
      </w:r>
      <w:r w:rsidR="00220A5F" w:rsidRPr="003D40D9">
        <w:rPr>
          <w:sz w:val="26"/>
          <w:szCs w:val="26"/>
        </w:rPr>
        <w:t>attend</w:t>
      </w:r>
      <w:r w:rsidRPr="003D40D9">
        <w:rPr>
          <w:sz w:val="26"/>
          <w:szCs w:val="26"/>
        </w:rPr>
        <w:t>ees.</w:t>
      </w:r>
    </w:p>
    <w:p w14:paraId="5B19C9F2" w14:textId="77777777" w:rsidR="004366A9" w:rsidRPr="00DE12B0" w:rsidRDefault="004366A9" w:rsidP="004366A9">
      <w:pPr>
        <w:pStyle w:val="ListParagraph"/>
        <w:spacing w:after="40" w:line="360" w:lineRule="auto"/>
        <w:jc w:val="both"/>
        <w:rPr>
          <w:sz w:val="12"/>
          <w:szCs w:val="12"/>
        </w:rPr>
      </w:pPr>
    </w:p>
    <w:p w14:paraId="12AE64AC" w14:textId="07652B39" w:rsidR="00E17EA8" w:rsidRPr="003D40D9" w:rsidRDefault="00E17EA8" w:rsidP="00C23735">
      <w:pPr>
        <w:pStyle w:val="ListParagraph"/>
        <w:numPr>
          <w:ilvl w:val="0"/>
          <w:numId w:val="18"/>
        </w:numPr>
        <w:spacing w:after="40" w:line="360" w:lineRule="auto"/>
        <w:jc w:val="both"/>
        <w:rPr>
          <w:sz w:val="26"/>
          <w:szCs w:val="26"/>
        </w:rPr>
      </w:pPr>
      <w:r w:rsidRPr="003D40D9">
        <w:rPr>
          <w:sz w:val="26"/>
          <w:szCs w:val="26"/>
        </w:rPr>
        <w:t xml:space="preserve">All those who have not completed the Foundation Module will be suspended from office until such time as the course has been successfully undertaken. The one exception will be for those who are new to one of the roles or offices listed above. </w:t>
      </w:r>
    </w:p>
    <w:p w14:paraId="4F37E92C" w14:textId="77777777" w:rsidR="004366A9" w:rsidRPr="00DE12B0" w:rsidRDefault="004366A9" w:rsidP="004366A9">
      <w:pPr>
        <w:pStyle w:val="ListParagraph"/>
        <w:spacing w:after="40" w:line="360" w:lineRule="auto"/>
        <w:jc w:val="both"/>
        <w:rPr>
          <w:sz w:val="12"/>
          <w:szCs w:val="12"/>
        </w:rPr>
      </w:pPr>
    </w:p>
    <w:p w14:paraId="37ED24FE" w14:textId="1F12E6F6" w:rsidR="00E17EA8" w:rsidRPr="003D40D9" w:rsidRDefault="00E17EA8" w:rsidP="00C23735">
      <w:pPr>
        <w:pStyle w:val="ListParagraph"/>
        <w:numPr>
          <w:ilvl w:val="0"/>
          <w:numId w:val="18"/>
        </w:numPr>
        <w:spacing w:after="40" w:line="360" w:lineRule="auto"/>
        <w:jc w:val="both"/>
        <w:rPr>
          <w:sz w:val="26"/>
          <w:szCs w:val="26"/>
        </w:rPr>
      </w:pPr>
      <w:r w:rsidRPr="003D40D9">
        <w:rPr>
          <w:sz w:val="26"/>
          <w:szCs w:val="26"/>
        </w:rPr>
        <w:t xml:space="preserve">A new office holder will be required to successfully complete the Foundation Module within six months of taking up such a post and if not, be suspended until the training has been completed.  </w:t>
      </w:r>
    </w:p>
    <w:p w14:paraId="333326A3" w14:textId="77777777" w:rsidR="004366A9" w:rsidRPr="00DE12B0" w:rsidRDefault="004366A9" w:rsidP="004366A9">
      <w:pPr>
        <w:pStyle w:val="ListParagraph"/>
        <w:spacing w:after="40" w:line="360" w:lineRule="auto"/>
        <w:jc w:val="both"/>
        <w:rPr>
          <w:sz w:val="12"/>
          <w:szCs w:val="12"/>
        </w:rPr>
      </w:pPr>
    </w:p>
    <w:p w14:paraId="635C585A" w14:textId="6BA89197" w:rsidR="00E17EA8" w:rsidRPr="003D40D9" w:rsidRDefault="00E17EA8" w:rsidP="00C23735">
      <w:pPr>
        <w:pStyle w:val="ListParagraph"/>
        <w:numPr>
          <w:ilvl w:val="0"/>
          <w:numId w:val="18"/>
        </w:numPr>
        <w:spacing w:after="40" w:line="360" w:lineRule="auto"/>
        <w:jc w:val="both"/>
        <w:rPr>
          <w:sz w:val="26"/>
          <w:szCs w:val="26"/>
        </w:rPr>
      </w:pPr>
      <w:r w:rsidRPr="003D40D9">
        <w:rPr>
          <w:sz w:val="26"/>
          <w:szCs w:val="26"/>
        </w:rPr>
        <w:t>The DSG will ensure that each Circuit offers the Foundation Module at least once every six months, although this can be done in collaboration with other Circuits.</w:t>
      </w:r>
    </w:p>
    <w:p w14:paraId="0A0CC53F" w14:textId="77777777" w:rsidR="004366A9" w:rsidRPr="00DE12B0" w:rsidRDefault="004366A9" w:rsidP="004366A9">
      <w:pPr>
        <w:pStyle w:val="ListParagraph"/>
        <w:spacing w:after="40" w:line="360" w:lineRule="auto"/>
        <w:jc w:val="both"/>
        <w:rPr>
          <w:sz w:val="12"/>
          <w:szCs w:val="12"/>
        </w:rPr>
      </w:pPr>
    </w:p>
    <w:p w14:paraId="7423D53F" w14:textId="08BF0EEA" w:rsidR="00E17EA8" w:rsidRPr="003D40D9" w:rsidRDefault="00E17EA8" w:rsidP="00C23735">
      <w:pPr>
        <w:pStyle w:val="ListParagraph"/>
        <w:numPr>
          <w:ilvl w:val="0"/>
          <w:numId w:val="18"/>
        </w:numPr>
        <w:spacing w:after="40" w:line="360" w:lineRule="auto"/>
        <w:jc w:val="both"/>
        <w:rPr>
          <w:sz w:val="26"/>
          <w:szCs w:val="26"/>
        </w:rPr>
      </w:pPr>
      <w:r w:rsidRPr="003D40D9">
        <w:rPr>
          <w:sz w:val="26"/>
          <w:szCs w:val="26"/>
        </w:rPr>
        <w:t xml:space="preserve">Under the General Data Protection Regulation (GDPR) Safeguarding Trainers must hand out Privacy Notices to all attendees to explain why and how the Methodist Church will process their data. A signed consent form is not required as attendance at the session implies implicit consent    </w:t>
      </w:r>
    </w:p>
    <w:p w14:paraId="63BE06AA" w14:textId="4C6FA66D" w:rsidR="004366A9" w:rsidRPr="003D40D9" w:rsidRDefault="00DE12B0" w:rsidP="00F950C5">
      <w:pPr>
        <w:spacing w:after="40" w:line="276" w:lineRule="auto"/>
        <w:jc w:val="both"/>
        <w:rPr>
          <w:b/>
          <w:bCs/>
          <w:color w:val="960000"/>
          <w:sz w:val="26"/>
          <w:szCs w:val="26"/>
        </w:rPr>
      </w:pPr>
      <w:r w:rsidRPr="003D40D9">
        <w:rPr>
          <w:b/>
          <w:bCs/>
          <w:noProof/>
          <w:color w:val="960000"/>
          <w:sz w:val="26"/>
          <w:szCs w:val="26"/>
        </w:rPr>
        <mc:AlternateContent>
          <mc:Choice Requires="wps">
            <w:drawing>
              <wp:anchor distT="45720" distB="45720" distL="114300" distR="114300" simplePos="0" relativeHeight="251746304" behindDoc="0" locked="0" layoutInCell="1" allowOverlap="1" wp14:anchorId="4AB070DD" wp14:editId="6BB21419">
                <wp:simplePos x="0" y="0"/>
                <wp:positionH relativeFrom="column">
                  <wp:posOffset>914400</wp:posOffset>
                </wp:positionH>
                <wp:positionV relativeFrom="paragraph">
                  <wp:posOffset>115901</wp:posOffset>
                </wp:positionV>
                <wp:extent cx="3886200" cy="1051560"/>
                <wp:effectExtent l="0" t="0" r="1905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51560"/>
                        </a:xfrm>
                        <a:prstGeom prst="rect">
                          <a:avLst/>
                        </a:prstGeom>
                        <a:solidFill>
                          <a:srgbClr val="FFFFFF"/>
                        </a:solidFill>
                        <a:ln w="25400">
                          <a:solidFill>
                            <a:srgbClr val="960000"/>
                          </a:solidFill>
                          <a:miter lim="800000"/>
                          <a:headEnd/>
                          <a:tailEnd/>
                        </a:ln>
                      </wps:spPr>
                      <wps:txbx>
                        <w:txbxContent>
                          <w:p w14:paraId="2AC1F4D0" w14:textId="7EEB70AA" w:rsidR="007947E4" w:rsidRPr="0065517F" w:rsidRDefault="007947E4">
                            <w:pPr>
                              <w:rPr>
                                <w:b/>
                                <w:bCs/>
                                <w:i/>
                                <w:iCs/>
                                <w:color w:val="A50000"/>
                              </w:rPr>
                            </w:pPr>
                            <w:r w:rsidRPr="0065517F">
                              <w:rPr>
                                <w:b/>
                                <w:bCs/>
                                <w:i/>
                                <w:iCs/>
                                <w:color w:val="A50000"/>
                              </w:rPr>
                              <w:t xml:space="preserve">Safeguarding Training Privacy notices can be found at: </w:t>
                            </w:r>
                          </w:p>
                          <w:p w14:paraId="6B4E8621" w14:textId="4A74C240" w:rsidR="007947E4" w:rsidRPr="0065517F" w:rsidRDefault="0071152B">
                            <w:hyperlink r:id="rId31" w:history="1">
                              <w:r w:rsidR="007947E4" w:rsidRPr="0065517F">
                                <w:rPr>
                                  <w:rStyle w:val="Hyperlink"/>
                                </w:rPr>
                                <w:t>https://www.methodist.org.uk/for-ministers-and-office-holders/safeguarding/training/safeguarding-training-participants-privacy-notice/</w:t>
                              </w:r>
                            </w:hyperlink>
                          </w:p>
                          <w:p w14:paraId="4E00573C" w14:textId="77777777" w:rsidR="007947E4" w:rsidRDefault="007947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070DD" id="_x0000_s1035" type="#_x0000_t202" style="position:absolute;left:0;text-align:left;margin-left:1in;margin-top:9.15pt;width:306pt;height:82.8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" strokecolor="#960000" strokeweight="2pt">
                <v:textbox>
                  <w:txbxContent>
                    <w:p w14:paraId="2AC1F4D0" w14:textId="7EEB70AA" w:rsidR="007947E4" w:rsidRPr="0065517F" w:rsidRDefault="007947E4">
                      <w:pPr>
                        <w:rPr>
                          <w:b/>
                          <w:bCs/>
                          <w:i/>
                          <w:iCs/>
                          <w:color w:val="A50000"/>
                        </w:rPr>
                      </w:pPr>
                      <w:r w:rsidRPr="0065517F">
                        <w:rPr>
                          <w:b/>
                          <w:bCs/>
                          <w:i/>
                          <w:iCs/>
                          <w:color w:val="A50000"/>
                        </w:rPr>
                        <w:t xml:space="preserve">Safeguarding Training Privacy notices can be found at: </w:t>
                      </w:r>
                    </w:p>
                    <w:p w14:paraId="6B4E8621" w14:textId="4A74C240" w:rsidR="007947E4" w:rsidRPr="0065517F" w:rsidRDefault="00A94365">
                      <w:hyperlink r:id="rId32" w:history="1">
                        <w:r w:rsidR="007947E4" w:rsidRPr="0065517F">
                          <w:rPr>
                            <w:rStyle w:val="Hyperlink"/>
                          </w:rPr>
                          <w:t>https://www.methodist.org.uk/for-ministers-and-office-holders/safeguarding/training/safeguarding-training-participants-privacy-notice/</w:t>
                        </w:r>
                      </w:hyperlink>
                    </w:p>
                    <w:p w14:paraId="4E00573C" w14:textId="77777777" w:rsidR="007947E4" w:rsidRDefault="007947E4"/>
                  </w:txbxContent>
                </v:textbox>
                <w10:wrap type="square"/>
              </v:shape>
            </w:pict>
          </mc:Fallback>
        </mc:AlternateContent>
      </w:r>
    </w:p>
    <w:p w14:paraId="334FA798" w14:textId="2E494883" w:rsidR="004366A9" w:rsidRPr="003D40D9" w:rsidRDefault="004366A9" w:rsidP="00F950C5">
      <w:pPr>
        <w:spacing w:after="40" w:line="276" w:lineRule="auto"/>
        <w:jc w:val="both"/>
        <w:rPr>
          <w:b/>
          <w:bCs/>
          <w:color w:val="960000"/>
          <w:sz w:val="26"/>
          <w:szCs w:val="26"/>
        </w:rPr>
      </w:pPr>
    </w:p>
    <w:p w14:paraId="70E9D68F" w14:textId="77777777" w:rsidR="004366A9" w:rsidRPr="003D40D9" w:rsidRDefault="004366A9" w:rsidP="00F950C5">
      <w:pPr>
        <w:spacing w:after="40" w:line="276" w:lineRule="auto"/>
        <w:jc w:val="both"/>
        <w:rPr>
          <w:b/>
          <w:bCs/>
          <w:color w:val="960000"/>
          <w:sz w:val="26"/>
          <w:szCs w:val="26"/>
        </w:rPr>
      </w:pPr>
    </w:p>
    <w:p w14:paraId="06859118" w14:textId="77777777" w:rsidR="004366A9" w:rsidRPr="003D40D9" w:rsidRDefault="004366A9" w:rsidP="00F950C5">
      <w:pPr>
        <w:spacing w:after="40" w:line="276" w:lineRule="auto"/>
        <w:jc w:val="both"/>
        <w:rPr>
          <w:b/>
          <w:bCs/>
          <w:color w:val="960000"/>
          <w:sz w:val="26"/>
          <w:szCs w:val="26"/>
        </w:rPr>
      </w:pPr>
    </w:p>
    <w:p w14:paraId="4EBC62A8" w14:textId="77777777" w:rsidR="004366A9" w:rsidRPr="003D40D9" w:rsidRDefault="004366A9" w:rsidP="00F950C5">
      <w:pPr>
        <w:spacing w:after="40" w:line="276" w:lineRule="auto"/>
        <w:jc w:val="both"/>
        <w:rPr>
          <w:b/>
          <w:bCs/>
          <w:color w:val="960000"/>
          <w:sz w:val="26"/>
          <w:szCs w:val="26"/>
        </w:rPr>
      </w:pPr>
    </w:p>
    <w:p w14:paraId="32A98D76" w14:textId="49D4439C" w:rsidR="00D558E6" w:rsidRPr="003D40D9" w:rsidRDefault="00D558E6" w:rsidP="00D558E6">
      <w:pPr>
        <w:tabs>
          <w:tab w:val="center" w:pos="4513"/>
        </w:tabs>
        <w:rPr>
          <w:sz w:val="26"/>
          <w:szCs w:val="26"/>
        </w:rPr>
        <w:sectPr w:rsidR="00D558E6" w:rsidRPr="003D40D9" w:rsidSect="00B4367A">
          <w:headerReference w:type="default" r:id="rId33"/>
          <w:footerReference w:type="default" r:id="rId34"/>
          <w:pgSz w:w="11906" w:h="16838"/>
          <w:pgMar w:top="1440" w:right="1440" w:bottom="1440" w:left="1440" w:header="708" w:footer="708" w:gutter="0"/>
          <w:pgNumType w:start="0"/>
          <w:cols w:space="708"/>
          <w:titlePg/>
          <w:docGrid w:linePitch="360"/>
        </w:sectPr>
      </w:pPr>
    </w:p>
    <w:p w14:paraId="31403584" w14:textId="25716A51" w:rsidR="00C36BA9" w:rsidRDefault="00C36BA9" w:rsidP="00AD35A1"/>
    <w:p w14:paraId="34039D9D" w14:textId="4D04A3EA" w:rsidR="00C01000" w:rsidRPr="00C01000" w:rsidRDefault="00DF4651" w:rsidP="00AD35A1">
      <w:pPr>
        <w:rPr>
          <w:b/>
          <w:bCs/>
          <w:color w:val="960000"/>
          <w:sz w:val="40"/>
          <w:szCs w:val="40"/>
        </w:rPr>
      </w:pPr>
      <w:r w:rsidRPr="00DE12B0">
        <w:rPr>
          <w:b/>
          <w:bCs/>
          <w:color w:val="960000"/>
          <w:sz w:val="40"/>
          <w:szCs w:val="40"/>
        </w:rPr>
        <w:t>Append</w:t>
      </w:r>
      <w:r w:rsidR="00C01000">
        <w:rPr>
          <w:b/>
          <w:bCs/>
          <w:color w:val="960000"/>
          <w:sz w:val="40"/>
          <w:szCs w:val="40"/>
        </w:rPr>
        <w:t>ix 5</w:t>
      </w:r>
      <w:r w:rsidR="00C01000" w:rsidRPr="00C01000">
        <w:rPr>
          <w:noProof/>
        </w:rPr>
        <w:t xml:space="preserve"> </w:t>
      </w:r>
      <w:r w:rsidR="00C01000">
        <w:rPr>
          <w:noProof/>
        </w:rPr>
        <w:drawing>
          <wp:inline distT="0" distB="0" distL="0" distR="0" wp14:anchorId="3CBE9244" wp14:editId="35EA1B4E">
            <wp:extent cx="8575589" cy="5059680"/>
            <wp:effectExtent l="0" t="0" r="0" b="762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35">
                      <a:extLst>
                        <a:ext uri="{28A0092B-C50C-407E-A947-70E740481C1C}">
                          <a14:useLocalDpi xmlns:a14="http://schemas.microsoft.com/office/drawing/2010/main" val="0"/>
                        </a:ext>
                      </a:extLst>
                    </a:blip>
                    <a:stretch>
                      <a:fillRect/>
                    </a:stretch>
                  </pic:blipFill>
                  <pic:spPr>
                    <a:xfrm>
                      <a:off x="0" y="0"/>
                      <a:ext cx="8650128" cy="5103659"/>
                    </a:xfrm>
                    <a:prstGeom prst="rect">
                      <a:avLst/>
                    </a:prstGeom>
                  </pic:spPr>
                </pic:pic>
              </a:graphicData>
            </a:graphic>
          </wp:inline>
        </w:drawing>
      </w:r>
    </w:p>
    <w:sectPr w:rsidR="00C01000" w:rsidRPr="00C01000" w:rsidSect="00AD35A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42D06" w14:textId="77777777" w:rsidR="0071152B" w:rsidRDefault="0071152B" w:rsidP="0060008B">
      <w:pPr>
        <w:spacing w:after="0" w:line="240" w:lineRule="auto"/>
      </w:pPr>
      <w:r>
        <w:separator/>
      </w:r>
    </w:p>
  </w:endnote>
  <w:endnote w:type="continuationSeparator" w:id="0">
    <w:p w14:paraId="124B41E9" w14:textId="77777777" w:rsidR="0071152B" w:rsidRDefault="0071152B" w:rsidP="00600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054645"/>
      <w:docPartObj>
        <w:docPartGallery w:val="Page Numbers (Bottom of Page)"/>
        <w:docPartUnique/>
      </w:docPartObj>
    </w:sdtPr>
    <w:sdtEndPr/>
    <w:sdtContent>
      <w:sdt>
        <w:sdtPr>
          <w:id w:val="-1705238520"/>
          <w:docPartObj>
            <w:docPartGallery w:val="Page Numbers (Top of Page)"/>
            <w:docPartUnique/>
          </w:docPartObj>
        </w:sdtPr>
        <w:sdtEndPr/>
        <w:sdtContent>
          <w:p w14:paraId="77E8E233" w14:textId="2844E0E2" w:rsidR="0043173A" w:rsidRDefault="0043173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sidRPr="008372C9">
              <w:t xml:space="preserve"> </w:t>
            </w:r>
            <w:r>
              <w:t xml:space="preserve">                            </w:t>
            </w:r>
            <w:r w:rsidRPr="008372C9">
              <w:rPr>
                <w:b/>
                <w:bCs/>
                <w:sz w:val="24"/>
                <w:szCs w:val="24"/>
              </w:rPr>
              <w:t>Safeguarding Children and Vulnerable Adults Policy 2020 - 2021</w:t>
            </w:r>
          </w:p>
        </w:sdtContent>
      </w:sdt>
    </w:sdtContent>
  </w:sdt>
  <w:p w14:paraId="55396BF8" w14:textId="77777777" w:rsidR="0043173A" w:rsidRDefault="00431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505DD" w14:textId="77777777" w:rsidR="0071152B" w:rsidRDefault="0071152B" w:rsidP="0060008B">
      <w:pPr>
        <w:spacing w:after="0" w:line="240" w:lineRule="auto"/>
      </w:pPr>
      <w:r>
        <w:separator/>
      </w:r>
    </w:p>
  </w:footnote>
  <w:footnote w:type="continuationSeparator" w:id="0">
    <w:p w14:paraId="04B01FB7" w14:textId="77777777" w:rsidR="0071152B" w:rsidRDefault="0071152B" w:rsidP="00600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B95EE" w14:textId="2800DA09" w:rsidR="0043173A" w:rsidRPr="0060008B" w:rsidRDefault="0043173A" w:rsidP="0060008B">
    <w:pPr>
      <w:rPr>
        <w:color w:val="943634"/>
      </w:rPr>
    </w:pPr>
    <w:r w:rsidRPr="00E50484">
      <w:rPr>
        <w:rFonts w:cstheme="minorHAnsi"/>
        <w:noProof/>
        <w:color w:val="DB002E"/>
        <w:sz w:val="24"/>
        <w:szCs w:val="24"/>
      </w:rPr>
      <mc:AlternateContent>
        <mc:Choice Requires="wps">
          <w:drawing>
            <wp:anchor distT="45720" distB="45720" distL="114300" distR="114300" simplePos="0" relativeHeight="251659264" behindDoc="0" locked="0" layoutInCell="1" allowOverlap="1" wp14:anchorId="7B8333FC" wp14:editId="4978EEC2">
              <wp:simplePos x="0" y="0"/>
              <wp:positionH relativeFrom="margin">
                <wp:align>right</wp:align>
              </wp:positionH>
              <wp:positionV relativeFrom="paragraph">
                <wp:posOffset>-328792</wp:posOffset>
              </wp:positionV>
              <wp:extent cx="2274570" cy="663575"/>
              <wp:effectExtent l="0" t="0" r="0" b="31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663575"/>
                      </a:xfrm>
                      <a:prstGeom prst="rect">
                        <a:avLst/>
                      </a:prstGeom>
                      <a:solidFill>
                        <a:srgbClr val="FFFFFF"/>
                      </a:solidFill>
                      <a:ln w="9525">
                        <a:noFill/>
                        <a:miter lim="800000"/>
                        <a:headEnd/>
                        <a:tailEnd/>
                      </a:ln>
                    </wps:spPr>
                    <wps:txbx>
                      <w:txbxContent>
                        <w:p w14:paraId="37C3615B" w14:textId="77777777" w:rsidR="0043173A" w:rsidRPr="00171ACD" w:rsidRDefault="0043173A" w:rsidP="00291DE9">
                          <w:pPr>
                            <w:rPr>
                              <w:color w:val="960000"/>
                            </w:rPr>
                          </w:pPr>
                          <w:r w:rsidRPr="0022495B">
                            <w:rPr>
                              <w:noProof/>
                              <w:sz w:val="16"/>
                              <w:szCs w:val="16"/>
                              <w:lang w:eastAsia="en-GB"/>
                            </w:rPr>
                            <w:drawing>
                              <wp:inline distT="0" distB="0" distL="0" distR="0" wp14:anchorId="5D7ABC72" wp14:editId="489C39D4">
                                <wp:extent cx="2077720" cy="324491"/>
                                <wp:effectExtent l="0" t="0" r="0" b="0"/>
                                <wp:docPr id="297" name="Picture 297"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8333FC" id="_x0000_t202" coordsize="21600,21600" o:spt="202" path="m,l,21600r21600,l21600,xe">
              <v:stroke joinstyle="miter"/>
              <v:path gradientshapeok="t" o:connecttype="rect"/>
            </v:shapetype>
            <v:shape id="_x0000_s1036" type="#_x0000_t202" style="position:absolute;margin-left:127.9pt;margin-top:-25.9pt;width:179.1pt;height:5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" stroked="f">
              <v:textbox>
                <w:txbxContent>
                  <w:p w14:paraId="37C3615B" w14:textId="77777777" w:rsidR="0043173A" w:rsidRPr="00171ACD" w:rsidRDefault="0043173A" w:rsidP="00291DE9">
                    <w:pPr>
                      <w:rPr>
                        <w:color w:val="960000"/>
                      </w:rPr>
                    </w:pPr>
                    <w:r w:rsidRPr="0022495B">
                      <w:rPr>
                        <w:noProof/>
                        <w:sz w:val="16"/>
                        <w:szCs w:val="16"/>
                        <w:lang w:eastAsia="en-GB"/>
                      </w:rPr>
                      <w:drawing>
                        <wp:inline distT="0" distB="0" distL="0" distR="0" wp14:anchorId="5D7ABC72" wp14:editId="489C39D4">
                          <wp:extent cx="2077720" cy="324491"/>
                          <wp:effectExtent l="0" t="0" r="0" b="0"/>
                          <wp:docPr id="297" name="Picture 297" descr="re_methodist_logo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_methodist_logo_hi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7720" cy="324491"/>
                                  </a:xfrm>
                                  <a:prstGeom prst="rect">
                                    <a:avLst/>
                                  </a:prstGeom>
                                  <a:noFill/>
                                  <a:ln>
                                    <a:noFill/>
                                  </a:ln>
                                </pic:spPr>
                              </pic:pic>
                            </a:graphicData>
                          </a:graphic>
                        </wp:inline>
                      </w:drawing>
                    </w:r>
                    <w:r w:rsidRPr="001D4643">
                      <w:rPr>
                        <w:rFonts w:cstheme="minorHAnsi"/>
                        <w:b/>
                        <w:color w:val="C00000"/>
                        <w:sz w:val="20"/>
                        <w:szCs w:val="20"/>
                      </w:rPr>
                      <w:t xml:space="preserve"> </w:t>
                    </w:r>
                    <w:r w:rsidRPr="00171ACD">
                      <w:rPr>
                        <w:rFonts w:cstheme="minorHAnsi"/>
                        <w:b/>
                        <w:color w:val="960000"/>
                        <w:sz w:val="20"/>
                        <w:szCs w:val="20"/>
                      </w:rPr>
                      <w:t>The</w:t>
                    </w:r>
                    <w:r w:rsidRPr="00171ACD">
                      <w:rPr>
                        <w:rFonts w:cstheme="minorHAnsi"/>
                        <w:color w:val="960000"/>
                        <w:sz w:val="20"/>
                        <w:szCs w:val="20"/>
                      </w:rPr>
                      <w:t xml:space="preserve"> </w:t>
                    </w:r>
                    <w:r w:rsidRPr="00171ACD">
                      <w:rPr>
                        <w:rFonts w:cstheme="minorHAnsi"/>
                        <w:b/>
                        <w:color w:val="960000"/>
                        <w:sz w:val="20"/>
                        <w:szCs w:val="20"/>
                      </w:rPr>
                      <w:t>Manchester and Stockport District</w:t>
                    </w:r>
                  </w:p>
                </w:txbxContent>
              </v:textbox>
              <w10:wrap type="square" anchorx="margin"/>
            </v:shape>
          </w:pict>
        </mc:Fallback>
      </mc:AlternateContent>
    </w:r>
    <w:r w:rsidRPr="0060008B">
      <w:rPr>
        <w:noProof/>
        <w:color w:val="94363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6EE"/>
    <w:multiLevelType w:val="hybridMultilevel"/>
    <w:tmpl w:val="1BAC15B0"/>
    <w:lvl w:ilvl="0" w:tplc="AA68F592">
      <w:start w:val="1"/>
      <w:numFmt w:val="bullet"/>
      <w:lvlText w:val=""/>
      <w:lvlJc w:val="left"/>
      <w:pPr>
        <w:ind w:left="1440" w:hanging="360"/>
      </w:pPr>
      <w:rPr>
        <w:rFonts w:ascii="Symbol" w:hAnsi="Symbol" w:hint="default"/>
        <w:color w:val="96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D494D7C"/>
    <w:multiLevelType w:val="multilevel"/>
    <w:tmpl w:val="C3F88A34"/>
    <w:lvl w:ilvl="0">
      <w:start w:val="1"/>
      <w:numFmt w:val="decimal"/>
      <w:lvlText w:val="%1"/>
      <w:lvlJc w:val="left"/>
      <w:pPr>
        <w:ind w:left="360" w:hanging="360"/>
      </w:pPr>
      <w:rPr>
        <w:rFonts w:hint="default"/>
        <w:b/>
        <w:color w:val="002060"/>
        <w:sz w:val="26"/>
      </w:rPr>
    </w:lvl>
    <w:lvl w:ilvl="1">
      <w:start w:val="2"/>
      <w:numFmt w:val="decimal"/>
      <w:lvlText w:val="%1.%2"/>
      <w:lvlJc w:val="left"/>
      <w:pPr>
        <w:ind w:left="720" w:hanging="360"/>
      </w:pPr>
      <w:rPr>
        <w:rFonts w:hint="default"/>
        <w:b/>
        <w:color w:val="002060"/>
        <w:sz w:val="26"/>
      </w:rPr>
    </w:lvl>
    <w:lvl w:ilvl="2">
      <w:start w:val="1"/>
      <w:numFmt w:val="decimal"/>
      <w:lvlText w:val="%1.%2.%3"/>
      <w:lvlJc w:val="left"/>
      <w:pPr>
        <w:ind w:left="1080" w:hanging="360"/>
      </w:pPr>
      <w:rPr>
        <w:rFonts w:hint="default"/>
        <w:b/>
        <w:color w:val="002060"/>
        <w:sz w:val="26"/>
      </w:rPr>
    </w:lvl>
    <w:lvl w:ilvl="3">
      <w:start w:val="1"/>
      <w:numFmt w:val="decimal"/>
      <w:lvlText w:val="%1.%2.%3.%4"/>
      <w:lvlJc w:val="left"/>
      <w:pPr>
        <w:ind w:left="1440" w:hanging="360"/>
      </w:pPr>
      <w:rPr>
        <w:rFonts w:hint="default"/>
        <w:b/>
        <w:color w:val="002060"/>
        <w:sz w:val="26"/>
      </w:rPr>
    </w:lvl>
    <w:lvl w:ilvl="4">
      <w:start w:val="1"/>
      <w:numFmt w:val="decimal"/>
      <w:lvlText w:val="%1.%2.%3.%4.%5"/>
      <w:lvlJc w:val="left"/>
      <w:pPr>
        <w:ind w:left="2160" w:hanging="720"/>
      </w:pPr>
      <w:rPr>
        <w:rFonts w:hint="default"/>
        <w:b/>
        <w:color w:val="002060"/>
        <w:sz w:val="26"/>
      </w:rPr>
    </w:lvl>
    <w:lvl w:ilvl="5">
      <w:start w:val="1"/>
      <w:numFmt w:val="decimal"/>
      <w:lvlText w:val="%1.%2.%3.%4.%5.%6"/>
      <w:lvlJc w:val="left"/>
      <w:pPr>
        <w:ind w:left="2520" w:hanging="720"/>
      </w:pPr>
      <w:rPr>
        <w:rFonts w:hint="default"/>
        <w:b/>
        <w:color w:val="002060"/>
        <w:sz w:val="26"/>
      </w:rPr>
    </w:lvl>
    <w:lvl w:ilvl="6">
      <w:start w:val="1"/>
      <w:numFmt w:val="decimal"/>
      <w:lvlText w:val="%1.%2.%3.%4.%5.%6.%7"/>
      <w:lvlJc w:val="left"/>
      <w:pPr>
        <w:ind w:left="2880" w:hanging="720"/>
      </w:pPr>
      <w:rPr>
        <w:rFonts w:hint="default"/>
        <w:b/>
        <w:color w:val="002060"/>
        <w:sz w:val="26"/>
      </w:rPr>
    </w:lvl>
    <w:lvl w:ilvl="7">
      <w:start w:val="1"/>
      <w:numFmt w:val="decimal"/>
      <w:lvlText w:val="%1.%2.%3.%4.%5.%6.%7.%8"/>
      <w:lvlJc w:val="left"/>
      <w:pPr>
        <w:ind w:left="3240" w:hanging="720"/>
      </w:pPr>
      <w:rPr>
        <w:rFonts w:hint="default"/>
        <w:b/>
        <w:color w:val="002060"/>
        <w:sz w:val="26"/>
      </w:rPr>
    </w:lvl>
    <w:lvl w:ilvl="8">
      <w:start w:val="1"/>
      <w:numFmt w:val="decimal"/>
      <w:lvlText w:val="%1.%2.%3.%4.%5.%6.%7.%8.%9"/>
      <w:lvlJc w:val="left"/>
      <w:pPr>
        <w:ind w:left="3960" w:hanging="1080"/>
      </w:pPr>
      <w:rPr>
        <w:rFonts w:hint="default"/>
        <w:b/>
        <w:color w:val="002060"/>
        <w:sz w:val="26"/>
      </w:rPr>
    </w:lvl>
  </w:abstractNum>
  <w:abstractNum w:abstractNumId="2" w15:restartNumberingAfterBreak="0">
    <w:nsid w:val="0F0321C4"/>
    <w:multiLevelType w:val="hybridMultilevel"/>
    <w:tmpl w:val="328453CA"/>
    <w:lvl w:ilvl="0" w:tplc="AA68F592">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97784B"/>
    <w:multiLevelType w:val="hybridMultilevel"/>
    <w:tmpl w:val="A8FC4D94"/>
    <w:lvl w:ilvl="0" w:tplc="8FE60B64">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2289A"/>
    <w:multiLevelType w:val="hybridMultilevel"/>
    <w:tmpl w:val="AEC2F47C"/>
    <w:lvl w:ilvl="0" w:tplc="D35CE8EC">
      <w:start w:val="1"/>
      <w:numFmt w:val="bullet"/>
      <w:lvlText w:val=""/>
      <w:lvlJc w:val="left"/>
      <w:pPr>
        <w:ind w:left="720" w:hanging="360"/>
      </w:pPr>
      <w:rPr>
        <w:rFonts w:ascii="Symbol" w:hAnsi="Symbol" w:cs="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FC6F84"/>
    <w:multiLevelType w:val="hybridMultilevel"/>
    <w:tmpl w:val="F156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401D3"/>
    <w:multiLevelType w:val="hybridMultilevel"/>
    <w:tmpl w:val="46FA420C"/>
    <w:lvl w:ilvl="0" w:tplc="1D06BFCE">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4792B"/>
    <w:multiLevelType w:val="hybridMultilevel"/>
    <w:tmpl w:val="D2A46C88"/>
    <w:lvl w:ilvl="0" w:tplc="AA68F592">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0723875"/>
    <w:multiLevelType w:val="hybridMultilevel"/>
    <w:tmpl w:val="40F8F77E"/>
    <w:lvl w:ilvl="0" w:tplc="AA68F592">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8F7621"/>
    <w:multiLevelType w:val="hybridMultilevel"/>
    <w:tmpl w:val="58C63264"/>
    <w:lvl w:ilvl="0" w:tplc="AA68F592">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9A37E1"/>
    <w:multiLevelType w:val="hybridMultilevel"/>
    <w:tmpl w:val="95F2FC9C"/>
    <w:lvl w:ilvl="0" w:tplc="AA68F592">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8CF203D"/>
    <w:multiLevelType w:val="hybridMultilevel"/>
    <w:tmpl w:val="F9C6E0D4"/>
    <w:lvl w:ilvl="0" w:tplc="D35CE8EC">
      <w:start w:val="1"/>
      <w:numFmt w:val="bullet"/>
      <w:lvlText w:val=""/>
      <w:lvlJc w:val="left"/>
      <w:pPr>
        <w:ind w:left="720" w:hanging="360"/>
      </w:pPr>
      <w:rPr>
        <w:rFonts w:ascii="Symbol" w:hAnsi="Symbol" w:cs="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C955116"/>
    <w:multiLevelType w:val="hybridMultilevel"/>
    <w:tmpl w:val="ACA82E04"/>
    <w:lvl w:ilvl="0" w:tplc="93F000CE">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C454C5"/>
    <w:multiLevelType w:val="hybridMultilevel"/>
    <w:tmpl w:val="5DCE4686"/>
    <w:lvl w:ilvl="0" w:tplc="D35CE8EC">
      <w:start w:val="1"/>
      <w:numFmt w:val="bullet"/>
      <w:lvlText w:val=""/>
      <w:lvlJc w:val="left"/>
      <w:pPr>
        <w:ind w:left="720" w:hanging="360"/>
      </w:pPr>
      <w:rPr>
        <w:rFonts w:ascii="Symbol" w:hAnsi="Symbol" w:cs="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1396914"/>
    <w:multiLevelType w:val="hybridMultilevel"/>
    <w:tmpl w:val="A7C01E88"/>
    <w:lvl w:ilvl="0" w:tplc="C3B80A48">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22DEC"/>
    <w:multiLevelType w:val="multilevel"/>
    <w:tmpl w:val="035648D6"/>
    <w:lvl w:ilvl="0">
      <w:start w:val="2"/>
      <w:numFmt w:val="decimal"/>
      <w:lvlText w:val="%1"/>
      <w:lvlJc w:val="left"/>
      <w:pPr>
        <w:ind w:left="360" w:hanging="360"/>
      </w:pPr>
      <w:rPr>
        <w:rFonts w:hint="default"/>
        <w:b/>
        <w:color w:val="002060"/>
        <w:sz w:val="32"/>
        <w:szCs w:val="32"/>
      </w:rPr>
    </w:lvl>
    <w:lvl w:ilvl="1">
      <w:start w:val="1"/>
      <w:numFmt w:val="decimal"/>
      <w:lvlText w:val="%1.%2"/>
      <w:lvlJc w:val="left"/>
      <w:pPr>
        <w:ind w:left="720" w:hanging="360"/>
      </w:pPr>
      <w:rPr>
        <w:rFonts w:hint="default"/>
        <w:b/>
        <w:color w:val="002060"/>
        <w:sz w:val="26"/>
        <w:szCs w:val="26"/>
      </w:rPr>
    </w:lvl>
    <w:lvl w:ilvl="2">
      <w:start w:val="1"/>
      <w:numFmt w:val="decimal"/>
      <w:lvlText w:val="%1.%2.%3"/>
      <w:lvlJc w:val="left"/>
      <w:pPr>
        <w:ind w:left="1080" w:hanging="360"/>
      </w:pPr>
      <w:rPr>
        <w:rFonts w:hint="default"/>
        <w:b/>
        <w:color w:val="002060"/>
        <w:sz w:val="24"/>
      </w:rPr>
    </w:lvl>
    <w:lvl w:ilvl="3">
      <w:start w:val="1"/>
      <w:numFmt w:val="decimal"/>
      <w:lvlText w:val="%1.%2.%3.%4"/>
      <w:lvlJc w:val="left"/>
      <w:pPr>
        <w:ind w:left="1440" w:hanging="360"/>
      </w:pPr>
      <w:rPr>
        <w:rFonts w:hint="default"/>
        <w:b/>
        <w:color w:val="002060"/>
        <w:sz w:val="24"/>
      </w:rPr>
    </w:lvl>
    <w:lvl w:ilvl="4">
      <w:start w:val="1"/>
      <w:numFmt w:val="decimal"/>
      <w:lvlText w:val="%1.%2.%3.%4.%5"/>
      <w:lvlJc w:val="left"/>
      <w:pPr>
        <w:ind w:left="2160" w:hanging="720"/>
      </w:pPr>
      <w:rPr>
        <w:rFonts w:hint="default"/>
        <w:b/>
        <w:color w:val="002060"/>
        <w:sz w:val="24"/>
      </w:rPr>
    </w:lvl>
    <w:lvl w:ilvl="5">
      <w:start w:val="1"/>
      <w:numFmt w:val="decimal"/>
      <w:lvlText w:val="%1.%2.%3.%4.%5.%6"/>
      <w:lvlJc w:val="left"/>
      <w:pPr>
        <w:ind w:left="2520" w:hanging="720"/>
      </w:pPr>
      <w:rPr>
        <w:rFonts w:hint="default"/>
        <w:b/>
        <w:color w:val="002060"/>
        <w:sz w:val="24"/>
      </w:rPr>
    </w:lvl>
    <w:lvl w:ilvl="6">
      <w:start w:val="1"/>
      <w:numFmt w:val="decimal"/>
      <w:lvlText w:val="%1.%2.%3.%4.%5.%6.%7"/>
      <w:lvlJc w:val="left"/>
      <w:pPr>
        <w:ind w:left="2880" w:hanging="720"/>
      </w:pPr>
      <w:rPr>
        <w:rFonts w:hint="default"/>
        <w:b/>
        <w:color w:val="002060"/>
        <w:sz w:val="24"/>
      </w:rPr>
    </w:lvl>
    <w:lvl w:ilvl="7">
      <w:start w:val="1"/>
      <w:numFmt w:val="decimal"/>
      <w:lvlText w:val="%1.%2.%3.%4.%5.%6.%7.%8"/>
      <w:lvlJc w:val="left"/>
      <w:pPr>
        <w:ind w:left="3240" w:hanging="720"/>
      </w:pPr>
      <w:rPr>
        <w:rFonts w:hint="default"/>
        <w:b/>
        <w:color w:val="002060"/>
        <w:sz w:val="24"/>
      </w:rPr>
    </w:lvl>
    <w:lvl w:ilvl="8">
      <w:start w:val="1"/>
      <w:numFmt w:val="decimal"/>
      <w:lvlText w:val="%1.%2.%3.%4.%5.%6.%7.%8.%9"/>
      <w:lvlJc w:val="left"/>
      <w:pPr>
        <w:ind w:left="3960" w:hanging="1080"/>
      </w:pPr>
      <w:rPr>
        <w:rFonts w:hint="default"/>
        <w:b/>
        <w:color w:val="002060"/>
        <w:sz w:val="24"/>
      </w:rPr>
    </w:lvl>
  </w:abstractNum>
  <w:abstractNum w:abstractNumId="16" w15:restartNumberingAfterBreak="0">
    <w:nsid w:val="4E33424F"/>
    <w:multiLevelType w:val="multilevel"/>
    <w:tmpl w:val="EC1A2A80"/>
    <w:lvl w:ilvl="0">
      <w:start w:val="1"/>
      <w:numFmt w:val="decimal"/>
      <w:lvlText w:val="%1."/>
      <w:lvlJc w:val="left"/>
      <w:pPr>
        <w:ind w:left="720" w:hanging="360"/>
      </w:pPr>
      <w:rPr>
        <w:rFonts w:hint="default"/>
        <w:sz w:val="28"/>
      </w:rPr>
    </w:lvl>
    <w:lvl w:ilvl="1">
      <w:start w:val="3"/>
      <w:numFmt w:val="decimal"/>
      <w:isLgl/>
      <w:lvlText w:val="%1.%2"/>
      <w:lvlJc w:val="left"/>
      <w:pPr>
        <w:ind w:left="790" w:hanging="430"/>
      </w:pPr>
      <w:rPr>
        <w:rFonts w:hint="default"/>
        <w:b/>
        <w:color w:val="002060"/>
        <w:sz w:val="26"/>
      </w:rPr>
    </w:lvl>
    <w:lvl w:ilvl="2">
      <w:start w:val="1"/>
      <w:numFmt w:val="decimal"/>
      <w:isLgl/>
      <w:lvlText w:val="%1.%2.%3"/>
      <w:lvlJc w:val="left"/>
      <w:pPr>
        <w:ind w:left="790" w:hanging="430"/>
      </w:pPr>
      <w:rPr>
        <w:rFonts w:hint="default"/>
        <w:b/>
        <w:color w:val="002060"/>
        <w:sz w:val="26"/>
      </w:rPr>
    </w:lvl>
    <w:lvl w:ilvl="3">
      <w:start w:val="1"/>
      <w:numFmt w:val="decimal"/>
      <w:isLgl/>
      <w:lvlText w:val="%1.%2.%3.%4"/>
      <w:lvlJc w:val="left"/>
      <w:pPr>
        <w:ind w:left="790" w:hanging="430"/>
      </w:pPr>
      <w:rPr>
        <w:rFonts w:hint="default"/>
        <w:b/>
        <w:color w:val="002060"/>
        <w:sz w:val="26"/>
      </w:rPr>
    </w:lvl>
    <w:lvl w:ilvl="4">
      <w:start w:val="1"/>
      <w:numFmt w:val="decimal"/>
      <w:isLgl/>
      <w:lvlText w:val="%1.%2.%3.%4.%5"/>
      <w:lvlJc w:val="left"/>
      <w:pPr>
        <w:ind w:left="1080" w:hanging="720"/>
      </w:pPr>
      <w:rPr>
        <w:rFonts w:hint="default"/>
        <w:b/>
        <w:color w:val="002060"/>
        <w:sz w:val="26"/>
      </w:rPr>
    </w:lvl>
    <w:lvl w:ilvl="5">
      <w:start w:val="1"/>
      <w:numFmt w:val="decimal"/>
      <w:isLgl/>
      <w:lvlText w:val="%1.%2.%3.%4.%5.%6"/>
      <w:lvlJc w:val="left"/>
      <w:pPr>
        <w:ind w:left="1080" w:hanging="720"/>
      </w:pPr>
      <w:rPr>
        <w:rFonts w:hint="default"/>
        <w:b/>
        <w:color w:val="002060"/>
        <w:sz w:val="26"/>
      </w:rPr>
    </w:lvl>
    <w:lvl w:ilvl="6">
      <w:start w:val="1"/>
      <w:numFmt w:val="decimal"/>
      <w:isLgl/>
      <w:lvlText w:val="%1.%2.%3.%4.%5.%6.%7"/>
      <w:lvlJc w:val="left"/>
      <w:pPr>
        <w:ind w:left="1080" w:hanging="720"/>
      </w:pPr>
      <w:rPr>
        <w:rFonts w:hint="default"/>
        <w:b/>
        <w:color w:val="002060"/>
        <w:sz w:val="26"/>
      </w:rPr>
    </w:lvl>
    <w:lvl w:ilvl="7">
      <w:start w:val="1"/>
      <w:numFmt w:val="decimal"/>
      <w:isLgl/>
      <w:lvlText w:val="%1.%2.%3.%4.%5.%6.%7.%8"/>
      <w:lvlJc w:val="left"/>
      <w:pPr>
        <w:ind w:left="1080" w:hanging="720"/>
      </w:pPr>
      <w:rPr>
        <w:rFonts w:hint="default"/>
        <w:b/>
        <w:color w:val="002060"/>
        <w:sz w:val="26"/>
      </w:rPr>
    </w:lvl>
    <w:lvl w:ilvl="8">
      <w:start w:val="1"/>
      <w:numFmt w:val="decimal"/>
      <w:isLgl/>
      <w:lvlText w:val="%1.%2.%3.%4.%5.%6.%7.%8.%9"/>
      <w:lvlJc w:val="left"/>
      <w:pPr>
        <w:ind w:left="1440" w:hanging="1080"/>
      </w:pPr>
      <w:rPr>
        <w:rFonts w:hint="default"/>
        <w:b/>
        <w:color w:val="002060"/>
        <w:sz w:val="26"/>
      </w:rPr>
    </w:lvl>
  </w:abstractNum>
  <w:abstractNum w:abstractNumId="17" w15:restartNumberingAfterBreak="0">
    <w:nsid w:val="5F365ADF"/>
    <w:multiLevelType w:val="hybridMultilevel"/>
    <w:tmpl w:val="CE80A2F6"/>
    <w:lvl w:ilvl="0" w:tplc="D35CE8EC">
      <w:start w:val="1"/>
      <w:numFmt w:val="bullet"/>
      <w:lvlText w:val=""/>
      <w:lvlJc w:val="left"/>
      <w:pPr>
        <w:ind w:left="720" w:hanging="360"/>
      </w:pPr>
      <w:rPr>
        <w:rFonts w:ascii="Symbol" w:hAnsi="Symbol" w:cs="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5E556F"/>
    <w:multiLevelType w:val="hybridMultilevel"/>
    <w:tmpl w:val="BDDC326A"/>
    <w:lvl w:ilvl="0" w:tplc="9E1060D6">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4214F"/>
    <w:multiLevelType w:val="multilevel"/>
    <w:tmpl w:val="2E4A238E"/>
    <w:lvl w:ilvl="0">
      <w:start w:val="1"/>
      <w:numFmt w:val="decimal"/>
      <w:lvlText w:val="%1"/>
      <w:lvlJc w:val="left"/>
      <w:pPr>
        <w:ind w:left="360" w:hanging="360"/>
      </w:pPr>
      <w:rPr>
        <w:rFonts w:cstheme="minorHAnsi" w:hint="default"/>
        <w:b/>
        <w:color w:val="002060"/>
        <w:sz w:val="26"/>
      </w:rPr>
    </w:lvl>
    <w:lvl w:ilvl="1">
      <w:start w:val="1"/>
      <w:numFmt w:val="decimal"/>
      <w:lvlText w:val="%1.%2"/>
      <w:lvlJc w:val="left"/>
      <w:pPr>
        <w:ind w:left="720" w:hanging="360"/>
      </w:pPr>
      <w:rPr>
        <w:rFonts w:cstheme="minorHAnsi" w:hint="default"/>
        <w:b/>
        <w:color w:val="002060"/>
        <w:sz w:val="26"/>
      </w:rPr>
    </w:lvl>
    <w:lvl w:ilvl="2">
      <w:start w:val="1"/>
      <w:numFmt w:val="decimal"/>
      <w:lvlText w:val="%1.%2.%3"/>
      <w:lvlJc w:val="left"/>
      <w:pPr>
        <w:ind w:left="1080" w:hanging="360"/>
      </w:pPr>
      <w:rPr>
        <w:rFonts w:cstheme="minorHAnsi" w:hint="default"/>
        <w:b/>
        <w:color w:val="002060"/>
        <w:sz w:val="26"/>
      </w:rPr>
    </w:lvl>
    <w:lvl w:ilvl="3">
      <w:start w:val="1"/>
      <w:numFmt w:val="decimal"/>
      <w:lvlText w:val="%1.%2.%3.%4"/>
      <w:lvlJc w:val="left"/>
      <w:pPr>
        <w:ind w:left="1440" w:hanging="360"/>
      </w:pPr>
      <w:rPr>
        <w:rFonts w:cstheme="minorHAnsi" w:hint="default"/>
        <w:b/>
        <w:color w:val="002060"/>
        <w:sz w:val="26"/>
      </w:rPr>
    </w:lvl>
    <w:lvl w:ilvl="4">
      <w:start w:val="1"/>
      <w:numFmt w:val="decimal"/>
      <w:lvlText w:val="%1.%2.%3.%4.%5"/>
      <w:lvlJc w:val="left"/>
      <w:pPr>
        <w:ind w:left="2160" w:hanging="720"/>
      </w:pPr>
      <w:rPr>
        <w:rFonts w:cstheme="minorHAnsi" w:hint="default"/>
        <w:b/>
        <w:color w:val="002060"/>
        <w:sz w:val="26"/>
      </w:rPr>
    </w:lvl>
    <w:lvl w:ilvl="5">
      <w:start w:val="1"/>
      <w:numFmt w:val="decimal"/>
      <w:lvlText w:val="%1.%2.%3.%4.%5.%6"/>
      <w:lvlJc w:val="left"/>
      <w:pPr>
        <w:ind w:left="2520" w:hanging="720"/>
      </w:pPr>
      <w:rPr>
        <w:rFonts w:cstheme="minorHAnsi" w:hint="default"/>
        <w:b/>
        <w:color w:val="002060"/>
        <w:sz w:val="26"/>
      </w:rPr>
    </w:lvl>
    <w:lvl w:ilvl="6">
      <w:start w:val="1"/>
      <w:numFmt w:val="decimal"/>
      <w:lvlText w:val="%1.%2.%3.%4.%5.%6.%7"/>
      <w:lvlJc w:val="left"/>
      <w:pPr>
        <w:ind w:left="2880" w:hanging="720"/>
      </w:pPr>
      <w:rPr>
        <w:rFonts w:cstheme="minorHAnsi" w:hint="default"/>
        <w:b/>
        <w:color w:val="002060"/>
        <w:sz w:val="26"/>
      </w:rPr>
    </w:lvl>
    <w:lvl w:ilvl="7">
      <w:start w:val="1"/>
      <w:numFmt w:val="decimal"/>
      <w:lvlText w:val="%1.%2.%3.%4.%5.%6.%7.%8"/>
      <w:lvlJc w:val="left"/>
      <w:pPr>
        <w:ind w:left="3240" w:hanging="720"/>
      </w:pPr>
      <w:rPr>
        <w:rFonts w:cstheme="minorHAnsi" w:hint="default"/>
        <w:b/>
        <w:color w:val="002060"/>
        <w:sz w:val="26"/>
      </w:rPr>
    </w:lvl>
    <w:lvl w:ilvl="8">
      <w:start w:val="1"/>
      <w:numFmt w:val="decimal"/>
      <w:lvlText w:val="%1.%2.%3.%4.%5.%6.%7.%8.%9"/>
      <w:lvlJc w:val="left"/>
      <w:pPr>
        <w:ind w:left="3960" w:hanging="1080"/>
      </w:pPr>
      <w:rPr>
        <w:rFonts w:cstheme="minorHAnsi" w:hint="default"/>
        <w:b/>
        <w:color w:val="002060"/>
        <w:sz w:val="26"/>
      </w:rPr>
    </w:lvl>
  </w:abstractNum>
  <w:abstractNum w:abstractNumId="20" w15:restartNumberingAfterBreak="0">
    <w:nsid w:val="63C837B2"/>
    <w:multiLevelType w:val="multilevel"/>
    <w:tmpl w:val="C016B5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9372F54"/>
    <w:multiLevelType w:val="hybridMultilevel"/>
    <w:tmpl w:val="DE167606"/>
    <w:lvl w:ilvl="0" w:tplc="D35CE8EC">
      <w:start w:val="1"/>
      <w:numFmt w:val="bullet"/>
      <w:lvlText w:val=""/>
      <w:lvlJc w:val="left"/>
      <w:pPr>
        <w:ind w:left="720" w:hanging="360"/>
      </w:pPr>
      <w:rPr>
        <w:rFonts w:ascii="Symbol" w:hAnsi="Symbol" w:cs="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3850DC2"/>
    <w:multiLevelType w:val="hybridMultilevel"/>
    <w:tmpl w:val="E1786E2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3" w15:restartNumberingAfterBreak="0">
    <w:nsid w:val="7741589C"/>
    <w:multiLevelType w:val="hybridMultilevel"/>
    <w:tmpl w:val="2C668DEC"/>
    <w:lvl w:ilvl="0" w:tplc="D35CE8EC">
      <w:start w:val="1"/>
      <w:numFmt w:val="bullet"/>
      <w:lvlText w:val=""/>
      <w:lvlJc w:val="left"/>
      <w:pPr>
        <w:ind w:left="720" w:hanging="360"/>
      </w:pPr>
      <w:rPr>
        <w:rFonts w:ascii="Symbol" w:hAnsi="Symbol" w:cs="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9DA6684"/>
    <w:multiLevelType w:val="hybridMultilevel"/>
    <w:tmpl w:val="D9E0E454"/>
    <w:lvl w:ilvl="0" w:tplc="AA68F592">
      <w:start w:val="1"/>
      <w:numFmt w:val="bullet"/>
      <w:lvlText w:val=""/>
      <w:lvlJc w:val="left"/>
      <w:pPr>
        <w:ind w:left="720" w:hanging="360"/>
      </w:pPr>
      <w:rPr>
        <w:rFonts w:ascii="Symbol" w:hAnsi="Symbol" w:hint="default"/>
        <w:color w:val="96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9E81ACF"/>
    <w:multiLevelType w:val="hybridMultilevel"/>
    <w:tmpl w:val="AC001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3"/>
  </w:num>
  <w:num w:numId="5">
    <w:abstractNumId w:val="13"/>
  </w:num>
  <w:num w:numId="6">
    <w:abstractNumId w:val="17"/>
  </w:num>
  <w:num w:numId="7">
    <w:abstractNumId w:val="23"/>
  </w:num>
  <w:num w:numId="8">
    <w:abstractNumId w:val="21"/>
  </w:num>
  <w:num w:numId="9">
    <w:abstractNumId w:val="4"/>
  </w:num>
  <w:num w:numId="10">
    <w:abstractNumId w:val="11"/>
  </w:num>
  <w:num w:numId="11">
    <w:abstractNumId w:val="9"/>
  </w:num>
  <w:num w:numId="12">
    <w:abstractNumId w:val="2"/>
  </w:num>
  <w:num w:numId="13">
    <w:abstractNumId w:val="8"/>
  </w:num>
  <w:num w:numId="14">
    <w:abstractNumId w:val="10"/>
  </w:num>
  <w:num w:numId="15">
    <w:abstractNumId w:val="24"/>
  </w:num>
  <w:num w:numId="16">
    <w:abstractNumId w:val="22"/>
  </w:num>
  <w:num w:numId="17">
    <w:abstractNumId w:val="0"/>
  </w:num>
  <w:num w:numId="18">
    <w:abstractNumId w:val="7"/>
  </w:num>
  <w:num w:numId="19">
    <w:abstractNumId w:val="5"/>
  </w:num>
  <w:num w:numId="20">
    <w:abstractNumId w:val="25"/>
  </w:num>
  <w:num w:numId="21">
    <w:abstractNumId w:val="20"/>
  </w:num>
  <w:num w:numId="22">
    <w:abstractNumId w:val="14"/>
  </w:num>
  <w:num w:numId="23">
    <w:abstractNumId w:val="16"/>
  </w:num>
  <w:num w:numId="24">
    <w:abstractNumId w:val="15"/>
  </w:num>
  <w:num w:numId="25">
    <w:abstractNumId w:val="1"/>
  </w:num>
  <w:num w:numId="26">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8B"/>
    <w:rsid w:val="0001193C"/>
    <w:rsid w:val="000167F8"/>
    <w:rsid w:val="000224B5"/>
    <w:rsid w:val="00024D74"/>
    <w:rsid w:val="000378DD"/>
    <w:rsid w:val="000409B5"/>
    <w:rsid w:val="00044C99"/>
    <w:rsid w:val="000651A0"/>
    <w:rsid w:val="00067DB3"/>
    <w:rsid w:val="000A3056"/>
    <w:rsid w:val="000D5444"/>
    <w:rsid w:val="000E1B58"/>
    <w:rsid w:val="000E5227"/>
    <w:rsid w:val="000F08BC"/>
    <w:rsid w:val="000F43EB"/>
    <w:rsid w:val="00100C7E"/>
    <w:rsid w:val="00105566"/>
    <w:rsid w:val="00107704"/>
    <w:rsid w:val="00107E74"/>
    <w:rsid w:val="00114C96"/>
    <w:rsid w:val="0011637E"/>
    <w:rsid w:val="001204FB"/>
    <w:rsid w:val="0012797E"/>
    <w:rsid w:val="00143633"/>
    <w:rsid w:val="0015061E"/>
    <w:rsid w:val="00174CA6"/>
    <w:rsid w:val="001A5B5B"/>
    <w:rsid w:val="001B7CCB"/>
    <w:rsid w:val="001C3642"/>
    <w:rsid w:val="001C3EEB"/>
    <w:rsid w:val="001E2012"/>
    <w:rsid w:val="001F283F"/>
    <w:rsid w:val="001F493E"/>
    <w:rsid w:val="002073FD"/>
    <w:rsid w:val="00215511"/>
    <w:rsid w:val="00216A10"/>
    <w:rsid w:val="00220A5F"/>
    <w:rsid w:val="002324C4"/>
    <w:rsid w:val="0027443F"/>
    <w:rsid w:val="00291DE9"/>
    <w:rsid w:val="002B3950"/>
    <w:rsid w:val="002C7293"/>
    <w:rsid w:val="002E24D0"/>
    <w:rsid w:val="002F0597"/>
    <w:rsid w:val="002F05E7"/>
    <w:rsid w:val="00304F44"/>
    <w:rsid w:val="003127EB"/>
    <w:rsid w:val="0032163F"/>
    <w:rsid w:val="003219E4"/>
    <w:rsid w:val="003372AB"/>
    <w:rsid w:val="00353C1E"/>
    <w:rsid w:val="00356A38"/>
    <w:rsid w:val="00366EB9"/>
    <w:rsid w:val="00373D29"/>
    <w:rsid w:val="003A2306"/>
    <w:rsid w:val="003A7210"/>
    <w:rsid w:val="003C28F2"/>
    <w:rsid w:val="003C650C"/>
    <w:rsid w:val="003C660B"/>
    <w:rsid w:val="003D40D9"/>
    <w:rsid w:val="003D72DD"/>
    <w:rsid w:val="003E4101"/>
    <w:rsid w:val="003F3804"/>
    <w:rsid w:val="003F600F"/>
    <w:rsid w:val="00402D20"/>
    <w:rsid w:val="004108C8"/>
    <w:rsid w:val="0043173A"/>
    <w:rsid w:val="004366A9"/>
    <w:rsid w:val="00443E9A"/>
    <w:rsid w:val="00444D5B"/>
    <w:rsid w:val="00446319"/>
    <w:rsid w:val="00461F75"/>
    <w:rsid w:val="0046381B"/>
    <w:rsid w:val="00487084"/>
    <w:rsid w:val="004E0EB7"/>
    <w:rsid w:val="004F4978"/>
    <w:rsid w:val="005A5E7B"/>
    <w:rsid w:val="005A6542"/>
    <w:rsid w:val="005C40E1"/>
    <w:rsid w:val="005C62B9"/>
    <w:rsid w:val="0060008B"/>
    <w:rsid w:val="00633170"/>
    <w:rsid w:val="00635CF7"/>
    <w:rsid w:val="00637CB5"/>
    <w:rsid w:val="00641D13"/>
    <w:rsid w:val="0064328F"/>
    <w:rsid w:val="00652383"/>
    <w:rsid w:val="0065517F"/>
    <w:rsid w:val="00680FCA"/>
    <w:rsid w:val="006A13C3"/>
    <w:rsid w:val="006A3AB6"/>
    <w:rsid w:val="006B3267"/>
    <w:rsid w:val="006B3F80"/>
    <w:rsid w:val="006B49B5"/>
    <w:rsid w:val="006D21FF"/>
    <w:rsid w:val="006D2287"/>
    <w:rsid w:val="00700205"/>
    <w:rsid w:val="007051C9"/>
    <w:rsid w:val="0070799D"/>
    <w:rsid w:val="0071152B"/>
    <w:rsid w:val="00716D0C"/>
    <w:rsid w:val="0072531B"/>
    <w:rsid w:val="00733E4D"/>
    <w:rsid w:val="00744C6E"/>
    <w:rsid w:val="00750285"/>
    <w:rsid w:val="007947E4"/>
    <w:rsid w:val="007B2603"/>
    <w:rsid w:val="007C29DA"/>
    <w:rsid w:val="007C5D7C"/>
    <w:rsid w:val="007E189F"/>
    <w:rsid w:val="007E249A"/>
    <w:rsid w:val="007E6C57"/>
    <w:rsid w:val="007F5221"/>
    <w:rsid w:val="008026D1"/>
    <w:rsid w:val="008118FC"/>
    <w:rsid w:val="008372C9"/>
    <w:rsid w:val="0084021C"/>
    <w:rsid w:val="00841E80"/>
    <w:rsid w:val="00854B2B"/>
    <w:rsid w:val="008742C7"/>
    <w:rsid w:val="0087444C"/>
    <w:rsid w:val="0089121D"/>
    <w:rsid w:val="0089786D"/>
    <w:rsid w:val="008A7994"/>
    <w:rsid w:val="008D23A2"/>
    <w:rsid w:val="008D3A65"/>
    <w:rsid w:val="008D5122"/>
    <w:rsid w:val="008E47B3"/>
    <w:rsid w:val="008F0BE8"/>
    <w:rsid w:val="00915FFD"/>
    <w:rsid w:val="00953035"/>
    <w:rsid w:val="009615C7"/>
    <w:rsid w:val="00990B0C"/>
    <w:rsid w:val="009A4828"/>
    <w:rsid w:val="009A6B51"/>
    <w:rsid w:val="009A6C3F"/>
    <w:rsid w:val="009B4FB6"/>
    <w:rsid w:val="009C7320"/>
    <w:rsid w:val="009F2220"/>
    <w:rsid w:val="00A23C77"/>
    <w:rsid w:val="00A305A4"/>
    <w:rsid w:val="00A466D9"/>
    <w:rsid w:val="00A61DB4"/>
    <w:rsid w:val="00A73B8B"/>
    <w:rsid w:val="00A76AE6"/>
    <w:rsid w:val="00A911A8"/>
    <w:rsid w:val="00A94365"/>
    <w:rsid w:val="00AB14C2"/>
    <w:rsid w:val="00AD2A1F"/>
    <w:rsid w:val="00AD35A1"/>
    <w:rsid w:val="00B31A8A"/>
    <w:rsid w:val="00B42391"/>
    <w:rsid w:val="00B4367A"/>
    <w:rsid w:val="00B53689"/>
    <w:rsid w:val="00B56253"/>
    <w:rsid w:val="00B7257C"/>
    <w:rsid w:val="00B730A2"/>
    <w:rsid w:val="00B82540"/>
    <w:rsid w:val="00BA6D79"/>
    <w:rsid w:val="00BD639C"/>
    <w:rsid w:val="00BE5893"/>
    <w:rsid w:val="00BE596D"/>
    <w:rsid w:val="00BF5DCD"/>
    <w:rsid w:val="00C01000"/>
    <w:rsid w:val="00C12C0A"/>
    <w:rsid w:val="00C23735"/>
    <w:rsid w:val="00C36BA9"/>
    <w:rsid w:val="00C43661"/>
    <w:rsid w:val="00C55C1E"/>
    <w:rsid w:val="00C73C6E"/>
    <w:rsid w:val="00C81DEC"/>
    <w:rsid w:val="00C83EC7"/>
    <w:rsid w:val="00C85C9F"/>
    <w:rsid w:val="00C85E62"/>
    <w:rsid w:val="00C91CBA"/>
    <w:rsid w:val="00CA079F"/>
    <w:rsid w:val="00CC5738"/>
    <w:rsid w:val="00CE4F19"/>
    <w:rsid w:val="00D03EE1"/>
    <w:rsid w:val="00D046E7"/>
    <w:rsid w:val="00D06AE2"/>
    <w:rsid w:val="00D125B7"/>
    <w:rsid w:val="00D15BFF"/>
    <w:rsid w:val="00D2633E"/>
    <w:rsid w:val="00D31860"/>
    <w:rsid w:val="00D45472"/>
    <w:rsid w:val="00D5010F"/>
    <w:rsid w:val="00D558E6"/>
    <w:rsid w:val="00D5640C"/>
    <w:rsid w:val="00D6494D"/>
    <w:rsid w:val="00D75484"/>
    <w:rsid w:val="00D95B35"/>
    <w:rsid w:val="00DB32E6"/>
    <w:rsid w:val="00DD40DB"/>
    <w:rsid w:val="00DE12B0"/>
    <w:rsid w:val="00DE7ECF"/>
    <w:rsid w:val="00DF4651"/>
    <w:rsid w:val="00DF6944"/>
    <w:rsid w:val="00E13376"/>
    <w:rsid w:val="00E17EA8"/>
    <w:rsid w:val="00E30045"/>
    <w:rsid w:val="00E67895"/>
    <w:rsid w:val="00E806C8"/>
    <w:rsid w:val="00EA37DC"/>
    <w:rsid w:val="00EA403D"/>
    <w:rsid w:val="00EC4EB2"/>
    <w:rsid w:val="00EC75CF"/>
    <w:rsid w:val="00ED0F26"/>
    <w:rsid w:val="00ED6D85"/>
    <w:rsid w:val="00EE22CB"/>
    <w:rsid w:val="00EE614A"/>
    <w:rsid w:val="00EF3FD6"/>
    <w:rsid w:val="00F05446"/>
    <w:rsid w:val="00F07E8A"/>
    <w:rsid w:val="00F13A91"/>
    <w:rsid w:val="00F32048"/>
    <w:rsid w:val="00F50410"/>
    <w:rsid w:val="00F516EF"/>
    <w:rsid w:val="00F6326D"/>
    <w:rsid w:val="00F8050A"/>
    <w:rsid w:val="00F93BFB"/>
    <w:rsid w:val="00F950C5"/>
    <w:rsid w:val="00F957C4"/>
    <w:rsid w:val="00FC648D"/>
    <w:rsid w:val="00FE718A"/>
    <w:rsid w:val="00FF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BA7EC"/>
  <w15:chartTrackingRefBased/>
  <w15:docId w15:val="{494993DB-577A-4FAD-8F3B-A68D667B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5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08B"/>
  </w:style>
  <w:style w:type="paragraph" w:styleId="Footer">
    <w:name w:val="footer"/>
    <w:basedOn w:val="Normal"/>
    <w:link w:val="FooterChar"/>
    <w:uiPriority w:val="99"/>
    <w:unhideWhenUsed/>
    <w:rsid w:val="00600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08B"/>
  </w:style>
  <w:style w:type="paragraph" w:styleId="Revision">
    <w:name w:val="Revision"/>
    <w:hidden/>
    <w:uiPriority w:val="99"/>
    <w:semiHidden/>
    <w:rsid w:val="0072531B"/>
    <w:pPr>
      <w:spacing w:after="0" w:line="240" w:lineRule="auto"/>
    </w:pPr>
  </w:style>
  <w:style w:type="paragraph" w:styleId="BalloonText">
    <w:name w:val="Balloon Text"/>
    <w:basedOn w:val="Normal"/>
    <w:link w:val="BalloonTextChar"/>
    <w:uiPriority w:val="99"/>
    <w:semiHidden/>
    <w:unhideWhenUsed/>
    <w:rsid w:val="00725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1B"/>
    <w:rPr>
      <w:rFonts w:ascii="Segoe UI" w:hAnsi="Segoe UI" w:cs="Segoe UI"/>
      <w:sz w:val="18"/>
      <w:szCs w:val="18"/>
    </w:rPr>
  </w:style>
  <w:style w:type="paragraph" w:styleId="ListParagraph">
    <w:name w:val="List Paragraph"/>
    <w:basedOn w:val="Normal"/>
    <w:uiPriority w:val="34"/>
    <w:qFormat/>
    <w:rsid w:val="00B82540"/>
    <w:pPr>
      <w:ind w:left="720"/>
      <w:contextualSpacing/>
    </w:pPr>
  </w:style>
  <w:style w:type="character" w:styleId="Hyperlink">
    <w:name w:val="Hyperlink"/>
    <w:basedOn w:val="DefaultParagraphFont"/>
    <w:uiPriority w:val="99"/>
    <w:unhideWhenUsed/>
    <w:rsid w:val="001A5B5B"/>
    <w:rPr>
      <w:color w:val="0563C1" w:themeColor="hyperlink"/>
      <w:u w:val="single"/>
    </w:rPr>
  </w:style>
  <w:style w:type="character" w:styleId="UnresolvedMention">
    <w:name w:val="Unresolved Mention"/>
    <w:basedOn w:val="DefaultParagraphFont"/>
    <w:uiPriority w:val="99"/>
    <w:semiHidden/>
    <w:unhideWhenUsed/>
    <w:rsid w:val="001A5B5B"/>
    <w:rPr>
      <w:color w:val="605E5C"/>
      <w:shd w:val="clear" w:color="auto" w:fill="E1DFDD"/>
    </w:rPr>
  </w:style>
  <w:style w:type="character" w:styleId="FollowedHyperlink">
    <w:name w:val="FollowedHyperlink"/>
    <w:basedOn w:val="DefaultParagraphFont"/>
    <w:uiPriority w:val="99"/>
    <w:semiHidden/>
    <w:unhideWhenUsed/>
    <w:rsid w:val="00067DB3"/>
    <w:rPr>
      <w:color w:val="954F72" w:themeColor="followedHyperlink"/>
      <w:u w:val="single"/>
    </w:rPr>
  </w:style>
  <w:style w:type="paragraph" w:styleId="NormalWeb">
    <w:name w:val="Normal (Web)"/>
    <w:basedOn w:val="Normal"/>
    <w:uiPriority w:val="99"/>
    <w:semiHidden/>
    <w:unhideWhenUsed/>
    <w:rsid w:val="000167F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C12C0A"/>
    <w:rPr>
      <w:sz w:val="16"/>
      <w:szCs w:val="16"/>
    </w:rPr>
  </w:style>
  <w:style w:type="paragraph" w:styleId="CommentText">
    <w:name w:val="annotation text"/>
    <w:basedOn w:val="Normal"/>
    <w:link w:val="CommentTextChar"/>
    <w:uiPriority w:val="99"/>
    <w:semiHidden/>
    <w:unhideWhenUsed/>
    <w:rsid w:val="00C12C0A"/>
    <w:pPr>
      <w:spacing w:line="240" w:lineRule="auto"/>
    </w:pPr>
    <w:rPr>
      <w:sz w:val="20"/>
      <w:szCs w:val="20"/>
    </w:rPr>
  </w:style>
  <w:style w:type="character" w:customStyle="1" w:styleId="CommentTextChar">
    <w:name w:val="Comment Text Char"/>
    <w:basedOn w:val="DefaultParagraphFont"/>
    <w:link w:val="CommentText"/>
    <w:uiPriority w:val="99"/>
    <w:semiHidden/>
    <w:rsid w:val="00C12C0A"/>
    <w:rPr>
      <w:sz w:val="20"/>
      <w:szCs w:val="20"/>
    </w:rPr>
  </w:style>
  <w:style w:type="paragraph" w:styleId="CommentSubject">
    <w:name w:val="annotation subject"/>
    <w:basedOn w:val="CommentText"/>
    <w:next w:val="CommentText"/>
    <w:link w:val="CommentSubjectChar"/>
    <w:uiPriority w:val="99"/>
    <w:semiHidden/>
    <w:unhideWhenUsed/>
    <w:rsid w:val="00C12C0A"/>
    <w:rPr>
      <w:b/>
      <w:bCs/>
    </w:rPr>
  </w:style>
  <w:style w:type="character" w:customStyle="1" w:styleId="CommentSubjectChar">
    <w:name w:val="Comment Subject Char"/>
    <w:basedOn w:val="CommentTextChar"/>
    <w:link w:val="CommentSubject"/>
    <w:uiPriority w:val="99"/>
    <w:semiHidden/>
    <w:rsid w:val="00C12C0A"/>
    <w:rPr>
      <w:b/>
      <w:bCs/>
      <w:sz w:val="20"/>
      <w:szCs w:val="20"/>
    </w:rPr>
  </w:style>
  <w:style w:type="paragraph" w:customStyle="1" w:styleId="NoParagraphStyle">
    <w:name w:val="[No Paragraph Style]"/>
    <w:rsid w:val="007C29DA"/>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4"/>
    </w:rPr>
  </w:style>
  <w:style w:type="paragraph" w:styleId="NoSpacing">
    <w:name w:val="No Spacing"/>
    <w:link w:val="NoSpacingChar"/>
    <w:uiPriority w:val="1"/>
    <w:qFormat/>
    <w:rsid w:val="00B4367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4367A"/>
    <w:rPr>
      <w:rFonts w:eastAsiaTheme="minorEastAsia"/>
      <w:lang w:val="en-US"/>
    </w:rPr>
  </w:style>
  <w:style w:type="table" w:styleId="TableGrid">
    <w:name w:val="Table Grid"/>
    <w:basedOn w:val="TableNormal"/>
    <w:uiPriority w:val="39"/>
    <w:rsid w:val="003E4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2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thodist.org.uk/media/3992/conf_social_media_guidelines_part2_0710.pdf" TargetMode="External"/><Relationship Id="rId18" Type="http://schemas.openxmlformats.org/officeDocument/2006/relationships/hyperlink" Target="http://www.methodist.org.uk/for-ministers-and-office-holders/safeguarding/policies-procedure-and-information/forms/" TargetMode="External"/><Relationship Id="rId26" Type="http://schemas.openxmlformats.org/officeDocument/2006/relationships/hyperlink" Target="https://www.methodist.org.uk/media/11052/counc_mc19-52_safeguarding-policy_apr_2019.pdf" TargetMode="External"/><Relationship Id="rId3" Type="http://schemas.openxmlformats.org/officeDocument/2006/relationships/numbering" Target="numbering.xml"/><Relationship Id="rId21" Type="http://schemas.openxmlformats.org/officeDocument/2006/relationships/hyperlink" Target="http://www.methodist.org.uk/for-ministers-and-office-holders/safeguarding/policies-procedure-and-information/form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ethodist.org.uk/socialmediaguidelines" TargetMode="External"/><Relationship Id="rId17" Type="http://schemas.openxmlformats.org/officeDocument/2006/relationships/hyperlink" Target="http://www.methodist.org.uk/for-ministers-and-office-holders/guidance-for-churches/data-protection/" TargetMode="External"/><Relationship Id="rId25" Type="http://schemas.openxmlformats.org/officeDocument/2006/relationships/hyperlink" Target="https://www.methodist.org.uk/downloads/conf-2016-34-Past-Cases-Review-Implementation.pdf"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mcp.org.uk/about/data-protection" TargetMode="External"/><Relationship Id="rId20" Type="http://schemas.openxmlformats.org/officeDocument/2006/relationships/hyperlink" Target="http://www.methodist.org.uk/for-ministers-and-office-holders/guidance-for-churches/data-protection/" TargetMode="External"/><Relationship Id="rId29" Type="http://schemas.openxmlformats.org/officeDocument/2006/relationships/hyperlink" Target="https://www.methodist.org.uk/downloads/conf-2016-34-Past-Cases-Review-Implementatio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hodist.org.uk/media/7253/safer-recruitment-guidance-january-2018.pdf" TargetMode="External"/><Relationship Id="rId24" Type="http://schemas.openxmlformats.org/officeDocument/2006/relationships/hyperlink" Target="https://www.methodist.org.uk/media/1400/counc-mc17-13-the-2016-conference-resolutions-34-2-and-34-3-january-2017.pdf" TargetMode="External"/><Relationship Id="rId32" Type="http://schemas.openxmlformats.org/officeDocument/2006/relationships/hyperlink" Target="https://www.methodist.org.uk/for-ministers-and-office-holders/safeguarding/training/safeguarding-training-participants-privacy-notic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ethodist.org.uk/media/3992/conf_social_media_guidelines_part2_0710.pdf" TargetMode="External"/><Relationship Id="rId23" Type="http://schemas.openxmlformats.org/officeDocument/2006/relationships/hyperlink" Target="https://www.methodist.org.uk/downloads/conf-2016-30-Safeguarding.pdf" TargetMode="External"/><Relationship Id="rId28" Type="http://schemas.openxmlformats.org/officeDocument/2006/relationships/hyperlink" Target="https://www.methodist.org.uk/media/1400/counc-mc17-13-the-2016-conference-resolutions-34-2-and-34-3-january-2017.pdf" TargetMode="External"/><Relationship Id="rId36" Type="http://schemas.openxmlformats.org/officeDocument/2006/relationships/fontTable" Target="fontTable.xml"/><Relationship Id="rId10" Type="http://schemas.openxmlformats.org/officeDocument/2006/relationships/hyperlink" Target="http://www.methodist.org.uk/media/7253/safer-recruitment-guidance-january-2018.pdf" TargetMode="External"/><Relationship Id="rId19" Type="http://schemas.openxmlformats.org/officeDocument/2006/relationships/hyperlink" Target="http://www.tmcp.org.uk/about/data-protection" TargetMode="External"/><Relationship Id="rId31" Type="http://schemas.openxmlformats.org/officeDocument/2006/relationships/hyperlink" Target="https://www.methodist.org.uk/for-ministers-and-office-holders/safeguarding/training/safeguarding-training-participants-privacy-notic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methodist.org.uk/socialmediaguidelines" TargetMode="External"/><Relationship Id="rId22" Type="http://schemas.openxmlformats.org/officeDocument/2006/relationships/image" Target="media/image2.png"/><Relationship Id="rId27" Type="http://schemas.openxmlformats.org/officeDocument/2006/relationships/hyperlink" Target="https://www.methodist.org.uk/downloads/conf-2016-30-Safeguarding.pdf" TargetMode="External"/><Relationship Id="rId30" Type="http://schemas.openxmlformats.org/officeDocument/2006/relationships/hyperlink" Target="https://www.methodist.org.uk/media/11052/counc_mc19-52_safeguarding-policy_apr_2019.pdf" TargetMode="External"/><Relationship Id="rId35"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Aims to promote and facilitate good practice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EE3516-DFC7-47BB-98C0-79741380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24</Pages>
  <Words>3438</Words>
  <Characters>19602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District Safeguarding Children and Vulnerable Adults Policy</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Safeguarding Children and Vulnerable Adults Policy</dc:title>
  <dc:subject>Connexional Year 2020 - 21</dc:subject>
  <dc:creator>DSO M andS District</dc:creator>
  <cp:keywords/>
  <dc:description/>
  <cp:lastModifiedBy>DSO MandS</cp:lastModifiedBy>
  <cp:revision>42</cp:revision>
  <cp:lastPrinted>2020-12-07T08:49:00Z</cp:lastPrinted>
  <dcterms:created xsi:type="dcterms:W3CDTF">2020-08-06T12:04:00Z</dcterms:created>
  <dcterms:modified xsi:type="dcterms:W3CDTF">2020-12-07T08:50:00Z</dcterms:modified>
</cp:coreProperties>
</file>